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78C3D94" w:rsidR="005A053E" w:rsidRDefault="00E92220" w:rsidP="005B3F58">
      <w:pPr>
        <w:spacing w:before="240" w:after="240"/>
        <w:jc w:val="center"/>
        <w:rPr>
          <w:b/>
        </w:rPr>
      </w:pPr>
      <w:bookmarkStart w:id="0" w:name="_GoBack"/>
      <w:bookmarkEnd w:id="0"/>
      <w:r>
        <w:rPr>
          <w:b/>
        </w:rPr>
        <w:t>OFFICIAL PROCLAMATION</w:t>
      </w:r>
      <w:r>
        <w:rPr>
          <w:b/>
        </w:rPr>
        <w:br/>
        <w:t>CITY OF MOORHEAD, STATE OF MINNESOTA</w:t>
      </w:r>
      <w:r w:rsidR="00767669">
        <w:rPr>
          <w:b/>
        </w:rPr>
        <w:t xml:space="preserve"> and CITIES OF FARGO AND                 WEST FARGO, STATE OF NORTH DAKOTA</w:t>
      </w:r>
    </w:p>
    <w:p w14:paraId="00000002" w14:textId="5369546C" w:rsidR="005A053E" w:rsidRDefault="00E92220">
      <w:pPr>
        <w:spacing w:before="240" w:after="240"/>
      </w:pPr>
      <w:r>
        <w:rPr>
          <w:b/>
        </w:rPr>
        <w:t>WHEREAS</w:t>
      </w:r>
      <w:r>
        <w:t xml:space="preserve">, </w:t>
      </w:r>
      <w:r w:rsidR="005B3F58">
        <w:t>A</w:t>
      </w:r>
      <w:r>
        <w:t>griculture continues to serve as a foundational pillar of the Fargo, West Fargo and Moorhead region’s economy, culture, heritage and long-term prosperity; and</w:t>
      </w:r>
    </w:p>
    <w:p w14:paraId="00000003" w14:textId="7BDABD0D" w:rsidR="005A053E" w:rsidRDefault="00E92220">
      <w:pPr>
        <w:spacing w:before="240" w:after="240"/>
      </w:pPr>
      <w:r>
        <w:rPr>
          <w:b/>
        </w:rPr>
        <w:t>WHEREAS</w:t>
      </w:r>
      <w:r>
        <w:t xml:space="preserve">, </w:t>
      </w:r>
      <w:r w:rsidR="005B3F58">
        <w:t>T</w:t>
      </w:r>
      <w:r>
        <w:t>echnological advancement and collaborative partnerships are accelerating innovation in agriculture, enabling greater productivity, environmental stewardship and resilience across the industry; and</w:t>
      </w:r>
    </w:p>
    <w:p w14:paraId="00000004" w14:textId="32B7C651" w:rsidR="005A053E" w:rsidRDefault="00E92220">
      <w:pPr>
        <w:spacing w:before="240" w:after="240"/>
      </w:pPr>
      <w:r>
        <w:rPr>
          <w:b/>
        </w:rPr>
        <w:t>WHEREAS</w:t>
      </w:r>
      <w:r>
        <w:t xml:space="preserve">, </w:t>
      </w:r>
      <w:r w:rsidR="005B3F58">
        <w:t>C</w:t>
      </w:r>
      <w:r>
        <w:t>utting-edge agricultural technologies</w:t>
      </w:r>
      <w:r w:rsidR="005B3F58">
        <w:t xml:space="preserve"> - </w:t>
      </w:r>
      <w:r>
        <w:t>including precision farming, automation, drones, data analytics and AI</w:t>
      </w:r>
      <w:r w:rsidR="005B3F58">
        <w:t xml:space="preserve"> - </w:t>
      </w:r>
      <w:r>
        <w:t>are helping farmers and producers reduce waste, conserve resources and optimize yields; and</w:t>
      </w:r>
    </w:p>
    <w:p w14:paraId="00000005" w14:textId="4BB1A054" w:rsidR="005A053E" w:rsidRDefault="00E92220">
      <w:pPr>
        <w:spacing w:before="240" w:after="240"/>
      </w:pPr>
      <w:r>
        <w:rPr>
          <w:b/>
        </w:rPr>
        <w:t>WHEREAS</w:t>
      </w:r>
      <w:r w:rsidR="005B3F58">
        <w:rPr>
          <w:b/>
        </w:rPr>
        <w:t>,</w:t>
      </w:r>
      <w:r>
        <w:t xml:space="preserve"> </w:t>
      </w:r>
      <w:proofErr w:type="gramStart"/>
      <w:r w:rsidR="005B3F58">
        <w:t>T</w:t>
      </w:r>
      <w:r>
        <w:t>he</w:t>
      </w:r>
      <w:proofErr w:type="gramEnd"/>
      <w:r>
        <w:t xml:space="preserve"> cities of Fargo, West Fargo and Moorhead are home to a thriving </w:t>
      </w:r>
      <w:proofErr w:type="spellStart"/>
      <w:r w:rsidR="005B3F58">
        <w:t>a</w:t>
      </w:r>
      <w:r>
        <w:t>g</w:t>
      </w:r>
      <w:r w:rsidR="005B3F58">
        <w:t>t</w:t>
      </w:r>
      <w:r>
        <w:t>ech</w:t>
      </w:r>
      <w:proofErr w:type="spellEnd"/>
      <w:r>
        <w:t xml:space="preserve"> community made up of startups, researchers, growers and global partners dedicated to advancing the future of agriculture; and</w:t>
      </w:r>
    </w:p>
    <w:p w14:paraId="00000006" w14:textId="7860845D" w:rsidR="005A053E" w:rsidRDefault="00E92220">
      <w:pPr>
        <w:spacing w:before="240" w:after="240"/>
      </w:pPr>
      <w:r>
        <w:rPr>
          <w:b/>
        </w:rPr>
        <w:t>WHEREAS</w:t>
      </w:r>
      <w:r>
        <w:t xml:space="preserve">, </w:t>
      </w:r>
      <w:proofErr w:type="spellStart"/>
      <w:r>
        <w:t>AgTech</w:t>
      </w:r>
      <w:proofErr w:type="spellEnd"/>
      <w:r>
        <w:t xml:space="preserve"> Week serves as a celebration of these innovations and a platform to educate and inspire, convening thousands of participants through over 50 events with attendees from across the region, nation and globe; and</w:t>
      </w:r>
    </w:p>
    <w:p w14:paraId="00000007" w14:textId="32E366F7" w:rsidR="005A053E" w:rsidRDefault="00E92220">
      <w:pPr>
        <w:spacing w:before="240" w:after="240"/>
      </w:pPr>
      <w:r>
        <w:rPr>
          <w:b/>
        </w:rPr>
        <w:t>WHEREAS</w:t>
      </w:r>
      <w:r>
        <w:t xml:space="preserve">, </w:t>
      </w:r>
      <w:proofErr w:type="spellStart"/>
      <w:r>
        <w:t>AgTech</w:t>
      </w:r>
      <w:proofErr w:type="spellEnd"/>
      <w:r>
        <w:t xml:space="preserve"> Week 2025</w:t>
      </w:r>
      <w:r w:rsidR="005B3F58">
        <w:t xml:space="preserve"> - </w:t>
      </w:r>
      <w:r>
        <w:t>taking place from June 9 to June 13</w:t>
      </w:r>
      <w:r w:rsidR="005B3F58">
        <w:t xml:space="preserve"> - </w:t>
      </w:r>
      <w:r>
        <w:t>will showcase the region’s leadership in agriculture and technology and energize local and global collaboration through dynamic programming, field days, conferences and community events.</w:t>
      </w:r>
    </w:p>
    <w:p w14:paraId="00000008" w14:textId="58F1EBA5" w:rsidR="005A053E" w:rsidRDefault="00E92220">
      <w:pPr>
        <w:spacing w:before="240" w:after="240"/>
      </w:pPr>
      <w:r>
        <w:rPr>
          <w:b/>
        </w:rPr>
        <w:t>NOW, THEREFORE, BE IT RESOLVED</w:t>
      </w:r>
      <w:r>
        <w:t xml:space="preserve">, that we, the Mayors of Moorhead, Fargo and West Fargo, do hereby proclaim </w:t>
      </w:r>
      <w:r>
        <w:rPr>
          <w:b/>
        </w:rPr>
        <w:t>June 9–13, 2025</w:t>
      </w:r>
      <w:r>
        <w:t xml:space="preserve"> as</w:t>
      </w:r>
    </w:p>
    <w:p w14:paraId="00000009" w14:textId="77777777" w:rsidR="005A053E" w:rsidRDefault="00E92220" w:rsidP="005B3F58">
      <w:pPr>
        <w:spacing w:before="240" w:after="240"/>
        <w:jc w:val="center"/>
        <w:rPr>
          <w:b/>
        </w:rPr>
      </w:pPr>
      <w:r>
        <w:rPr>
          <w:b/>
        </w:rPr>
        <w:t>AGTECH WEEK</w:t>
      </w:r>
    </w:p>
    <w:p w14:paraId="0000000A" w14:textId="53E9F195" w:rsidR="005A053E" w:rsidRDefault="00E92220">
      <w:pPr>
        <w:spacing w:before="240" w:after="240"/>
      </w:pPr>
      <w:r>
        <w:t>and encourage all residents, businesses and institutions to participate in the week’s events to deepen their understanding of and appreciation for the role of agricultural innovation in shaping our shared future.</w:t>
      </w:r>
    </w:p>
    <w:p w14:paraId="5BEB84C7" w14:textId="3EDD6B85" w:rsidR="005B3F58" w:rsidRDefault="004D2DFB" w:rsidP="005B3F58">
      <w:pPr>
        <w:spacing w:before="240" w:after="240"/>
      </w:pPr>
      <w:r>
        <w:rPr>
          <w:noProof/>
        </w:rPr>
        <w:drawing>
          <wp:anchor distT="0" distB="0" distL="114300" distR="114300" simplePos="0" relativeHeight="251669504" behindDoc="1" locked="0" layoutInCell="1" allowOverlap="1" wp14:anchorId="4F7295B2" wp14:editId="4CBC05C4">
            <wp:simplePos x="0" y="0"/>
            <wp:positionH relativeFrom="column">
              <wp:posOffset>4220308</wp:posOffset>
            </wp:positionH>
            <wp:positionV relativeFrom="paragraph">
              <wp:posOffset>539735</wp:posOffset>
            </wp:positionV>
            <wp:extent cx="1792605" cy="458598"/>
            <wp:effectExtent l="0" t="0" r="0" b="0"/>
            <wp:wrapTight wrapText="bothSides">
              <wp:wrapPolygon edited="0">
                <wp:start x="16221" y="0"/>
                <wp:lineTo x="0" y="2393"/>
                <wp:lineTo x="0" y="7778"/>
                <wp:lineTo x="153" y="11368"/>
                <wp:lineTo x="3979" y="17950"/>
                <wp:lineTo x="5050" y="19147"/>
                <wp:lineTo x="19588" y="19147"/>
                <wp:lineTo x="21424" y="16155"/>
                <wp:lineTo x="21424" y="11368"/>
                <wp:lineTo x="19282" y="9573"/>
                <wp:lineTo x="19588" y="6582"/>
                <wp:lineTo x="18823" y="1795"/>
                <wp:lineTo x="17751" y="0"/>
                <wp:lineTo x="16221" y="0"/>
              </wp:wrapPolygon>
            </wp:wrapTight>
            <wp:docPr id="1947063137" name="Picture 1947063137"/>
            <wp:cNvGraphicFramePr/>
            <a:graphic xmlns:a="http://schemas.openxmlformats.org/drawingml/2006/main">
              <a:graphicData uri="http://schemas.openxmlformats.org/drawingml/2006/picture">
                <pic:pic xmlns:pic="http://schemas.openxmlformats.org/drawingml/2006/picture">
                  <pic:nvPicPr>
                    <pic:cNvPr id="1947063137" name="Picture 194706313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92605" cy="458598"/>
                    </a:xfrm>
                    <a:prstGeom prst="rect">
                      <a:avLst/>
                    </a:prstGeom>
                  </pic:spPr>
                </pic:pic>
              </a:graphicData>
            </a:graphic>
            <wp14:sizeRelV relativeFrom="margin">
              <wp14:pctHeight>0</wp14:pctHeight>
            </wp14:sizeRelV>
          </wp:anchor>
        </w:drawing>
      </w:r>
      <w:r w:rsidR="00DB597F">
        <w:rPr>
          <w:rFonts w:ascii="Cambria" w:hAnsi="Cambria"/>
          <w:bCs/>
          <w:i/>
          <w:iCs/>
          <w:noProof/>
          <w:sz w:val="24"/>
        </w:rPr>
        <w:drawing>
          <wp:anchor distT="0" distB="0" distL="114300" distR="114300" simplePos="0" relativeHeight="251664384" behindDoc="1" locked="0" layoutInCell="1" allowOverlap="1" wp14:anchorId="45E70C40" wp14:editId="043E05DA">
            <wp:simplePos x="0" y="0"/>
            <wp:positionH relativeFrom="column">
              <wp:posOffset>-150495</wp:posOffset>
            </wp:positionH>
            <wp:positionV relativeFrom="paragraph">
              <wp:posOffset>594360</wp:posOffset>
            </wp:positionV>
            <wp:extent cx="1597660" cy="464185"/>
            <wp:effectExtent l="0" t="0" r="2540" b="0"/>
            <wp:wrapTight wrapText="bothSides">
              <wp:wrapPolygon edited="0">
                <wp:start x="4121" y="0"/>
                <wp:lineTo x="0" y="3546"/>
                <wp:lineTo x="0" y="16843"/>
                <wp:lineTo x="7211" y="20389"/>
                <wp:lineTo x="8757" y="20389"/>
                <wp:lineTo x="9014" y="20389"/>
                <wp:lineTo x="11590" y="14183"/>
                <wp:lineTo x="21377" y="14183"/>
                <wp:lineTo x="21377" y="0"/>
                <wp:lineTo x="5924" y="0"/>
                <wp:lineTo x="4121" y="0"/>
              </wp:wrapPolygon>
            </wp:wrapTight>
            <wp:docPr id="1269547467" name="Picture 1"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47467" name="Picture 1" descr="A picture containing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7660" cy="464185"/>
                    </a:xfrm>
                    <a:prstGeom prst="rect">
                      <a:avLst/>
                    </a:prstGeom>
                  </pic:spPr>
                </pic:pic>
              </a:graphicData>
            </a:graphic>
            <wp14:sizeRelH relativeFrom="margin">
              <wp14:pctWidth>0</wp14:pctWidth>
            </wp14:sizeRelH>
            <wp14:sizeRelV relativeFrom="margin">
              <wp14:pctHeight>0</wp14:pctHeight>
            </wp14:sizeRelV>
          </wp:anchor>
        </w:drawing>
      </w:r>
      <w:r w:rsidR="00DB597F">
        <w:rPr>
          <w:noProof/>
        </w:rPr>
        <w:drawing>
          <wp:anchor distT="0" distB="0" distL="114300" distR="114300" simplePos="0" relativeHeight="251665408" behindDoc="1" locked="0" layoutInCell="1" allowOverlap="1" wp14:anchorId="63DB7905" wp14:editId="50349FB4">
            <wp:simplePos x="0" y="0"/>
            <wp:positionH relativeFrom="column">
              <wp:posOffset>1920240</wp:posOffset>
            </wp:positionH>
            <wp:positionV relativeFrom="paragraph">
              <wp:posOffset>474980</wp:posOffset>
            </wp:positionV>
            <wp:extent cx="1792605" cy="584200"/>
            <wp:effectExtent l="0" t="0" r="0" b="6350"/>
            <wp:wrapTight wrapText="bothSides">
              <wp:wrapPolygon edited="0">
                <wp:start x="10100" y="1409"/>
                <wp:lineTo x="1377" y="3522"/>
                <wp:lineTo x="0" y="12678"/>
                <wp:lineTo x="230" y="14791"/>
                <wp:lineTo x="3443" y="21130"/>
                <wp:lineTo x="4361" y="21130"/>
                <wp:lineTo x="14002" y="20426"/>
                <wp:lineTo x="17904" y="18313"/>
                <wp:lineTo x="17675" y="14087"/>
                <wp:lineTo x="20659" y="11974"/>
                <wp:lineTo x="19741" y="4930"/>
                <wp:lineTo x="11248" y="1409"/>
                <wp:lineTo x="10100" y="1409"/>
              </wp:wrapPolygon>
            </wp:wrapTight>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792605" cy="584200"/>
                    </a:xfrm>
                    <a:prstGeom prst="rect">
                      <a:avLst/>
                    </a:prstGeom>
                  </pic:spPr>
                </pic:pic>
              </a:graphicData>
            </a:graphic>
            <wp14:sizeRelV relativeFrom="margin">
              <wp14:pctHeight>0</wp14:pctHeight>
            </wp14:sizeRelV>
          </wp:anchor>
        </w:drawing>
      </w:r>
      <w:r w:rsidR="00E92220">
        <w:rPr>
          <w:b/>
        </w:rPr>
        <w:t>IN WITNESS WHEREOF</w:t>
      </w:r>
      <w:r w:rsidR="00E92220">
        <w:t xml:space="preserve">, we have set our hands and caused the Seals of the </w:t>
      </w:r>
      <w:r w:rsidR="006D4B2E">
        <w:t xml:space="preserve">City of Moorhead, State of Minnesota, and </w:t>
      </w:r>
      <w:r w:rsidR="00E92220">
        <w:t>Cities of Fargo and West Fargo, State of North Dakota, to be affixed to this proclamation.</w:t>
      </w:r>
    </w:p>
    <w:p w14:paraId="59618608" w14:textId="0B72ABAA" w:rsidR="005B3F58" w:rsidRDefault="005B3F58" w:rsidP="005B3F58">
      <w:pPr>
        <w:spacing w:before="240" w:after="240"/>
        <w:rPr>
          <w:rFonts w:ascii="Cambria" w:hAnsi="Cambria"/>
          <w:bCs/>
          <w:i/>
          <w:iCs/>
          <w:sz w:val="24"/>
        </w:rPr>
      </w:pPr>
    </w:p>
    <w:p w14:paraId="5C7D5337" w14:textId="49C19CCF" w:rsidR="00DB597F" w:rsidRPr="005B3F58" w:rsidRDefault="00E92220" w:rsidP="00DB597F">
      <w:pPr>
        <w:rPr>
          <w:i/>
        </w:rPr>
      </w:pPr>
      <w:r>
        <w:rPr>
          <w:rFonts w:ascii="Cambria" w:hAnsi="Cambria"/>
          <w:bCs/>
          <w:i/>
          <w:iCs/>
          <w:sz w:val="24"/>
        </w:rPr>
        <w:t>Shelly Carlson, Mayor</w:t>
      </w:r>
      <w:r>
        <w:rPr>
          <w:rFonts w:ascii="Cambria" w:hAnsi="Cambria"/>
          <w:bCs/>
          <w:i/>
          <w:iCs/>
          <w:sz w:val="24"/>
        </w:rPr>
        <w:tab/>
        <w:t xml:space="preserve">     </w:t>
      </w:r>
      <w:r w:rsidR="00DB597F">
        <w:rPr>
          <w:rFonts w:ascii="Cambria" w:hAnsi="Cambria"/>
          <w:bCs/>
          <w:i/>
          <w:iCs/>
          <w:sz w:val="24"/>
        </w:rPr>
        <w:t xml:space="preserve">           </w:t>
      </w:r>
      <w:r>
        <w:rPr>
          <w:rFonts w:ascii="Cambria" w:hAnsi="Cambria"/>
          <w:bCs/>
          <w:i/>
          <w:iCs/>
          <w:sz w:val="24"/>
        </w:rPr>
        <w:t xml:space="preserve"> </w:t>
      </w:r>
      <w:r w:rsidR="005B3F58">
        <w:rPr>
          <w:rFonts w:ascii="Cambria" w:hAnsi="Cambria"/>
          <w:bCs/>
          <w:i/>
          <w:iCs/>
          <w:sz w:val="24"/>
        </w:rPr>
        <w:t xml:space="preserve">Dr. </w:t>
      </w:r>
      <w:r w:rsidRPr="005B3F58">
        <w:rPr>
          <w:i/>
        </w:rPr>
        <w:t>Timothy J. Mahoney</w:t>
      </w:r>
      <w:r w:rsidR="005B3F58">
        <w:rPr>
          <w:i/>
        </w:rPr>
        <w:t>,</w:t>
      </w:r>
      <w:r w:rsidR="005B3F58" w:rsidRPr="005B3F58">
        <w:rPr>
          <w:i/>
        </w:rPr>
        <w:t xml:space="preserve"> Mayor</w:t>
      </w:r>
      <w:r w:rsidR="00DB597F">
        <w:rPr>
          <w:i/>
        </w:rPr>
        <w:t xml:space="preserve">              </w:t>
      </w:r>
      <w:r w:rsidR="00DB597F">
        <w:rPr>
          <w:rFonts w:ascii="Cambria" w:hAnsi="Cambria"/>
          <w:bCs/>
          <w:i/>
          <w:iCs/>
          <w:sz w:val="24"/>
        </w:rPr>
        <w:t xml:space="preserve">Bernie </w:t>
      </w:r>
      <w:proofErr w:type="spellStart"/>
      <w:r w:rsidR="00DB597F">
        <w:rPr>
          <w:rFonts w:ascii="Cambria" w:hAnsi="Cambria"/>
          <w:bCs/>
          <w:i/>
          <w:iCs/>
          <w:sz w:val="24"/>
        </w:rPr>
        <w:t>Dardis</w:t>
      </w:r>
      <w:proofErr w:type="spellEnd"/>
      <w:r w:rsidR="00DB597F">
        <w:rPr>
          <w:i/>
        </w:rPr>
        <w:t>,</w:t>
      </w:r>
      <w:r w:rsidR="00DB597F" w:rsidRPr="005B3F58">
        <w:rPr>
          <w:i/>
        </w:rPr>
        <w:t xml:space="preserve"> Mayor</w:t>
      </w:r>
    </w:p>
    <w:p w14:paraId="11E50E11" w14:textId="662BC316" w:rsidR="00E92220" w:rsidRDefault="00DB597F" w:rsidP="005B3F58">
      <w:pPr>
        <w:rPr>
          <w:i/>
        </w:rPr>
      </w:pPr>
      <w:r>
        <w:rPr>
          <w:noProof/>
        </w:rPr>
        <w:drawing>
          <wp:anchor distT="0" distB="0" distL="114300" distR="114300" simplePos="0" relativeHeight="251667456" behindDoc="1" locked="0" layoutInCell="1" allowOverlap="1" wp14:anchorId="6D0C3E63" wp14:editId="6CF54BEB">
            <wp:simplePos x="0" y="0"/>
            <wp:positionH relativeFrom="column">
              <wp:posOffset>4551680</wp:posOffset>
            </wp:positionH>
            <wp:positionV relativeFrom="paragraph">
              <wp:posOffset>251460</wp:posOffset>
            </wp:positionV>
            <wp:extent cx="1092200" cy="472440"/>
            <wp:effectExtent l="0" t="0" r="0" b="3810"/>
            <wp:wrapTight wrapText="bothSides">
              <wp:wrapPolygon edited="0">
                <wp:start x="0" y="0"/>
                <wp:lineTo x="0" y="19161"/>
                <wp:lineTo x="7912" y="20903"/>
                <wp:lineTo x="21098" y="20903"/>
                <wp:lineTo x="21098" y="4355"/>
                <wp:lineTo x="17330" y="0"/>
                <wp:lineTo x="0" y="0"/>
              </wp:wrapPolygon>
            </wp:wrapTight>
            <wp:docPr id="2" name="Picture 2" descr="City of West_Fargo_Logo_Color_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West_Fargo_Logo_Color_tag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2200" cy="472440"/>
                    </a:xfrm>
                    <a:prstGeom prst="rect">
                      <a:avLst/>
                    </a:prstGeom>
                    <a:noFill/>
                    <a:ln>
                      <a:noFill/>
                    </a:ln>
                  </pic:spPr>
                </pic:pic>
              </a:graphicData>
            </a:graphic>
          </wp:anchor>
        </w:drawing>
      </w:r>
      <w:r>
        <w:rPr>
          <w:noProof/>
        </w:rPr>
        <w:drawing>
          <wp:anchor distT="0" distB="0" distL="114300" distR="114300" simplePos="0" relativeHeight="251666432" behindDoc="1" locked="0" layoutInCell="1" allowOverlap="1" wp14:anchorId="63F39044" wp14:editId="196E6A10">
            <wp:simplePos x="0" y="0"/>
            <wp:positionH relativeFrom="column">
              <wp:posOffset>2188845</wp:posOffset>
            </wp:positionH>
            <wp:positionV relativeFrom="paragraph">
              <wp:posOffset>251460</wp:posOffset>
            </wp:positionV>
            <wp:extent cx="1297305" cy="655320"/>
            <wp:effectExtent l="0" t="0" r="0" b="0"/>
            <wp:wrapTight wrapText="bothSides">
              <wp:wrapPolygon edited="0">
                <wp:start x="0" y="0"/>
                <wp:lineTo x="0" y="20721"/>
                <wp:lineTo x="21251" y="20721"/>
                <wp:lineTo x="21251" y="0"/>
                <wp:lineTo x="0" y="0"/>
              </wp:wrapPolygon>
            </wp:wrapTight>
            <wp:docPr id="8" name="Picture 8" descr="C:\Users\dbaumann\Desktop\Gregg\New CO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baumann\Desktop\Gregg\New COF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305"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F58">
        <w:rPr>
          <w:noProof/>
        </w:rPr>
        <w:drawing>
          <wp:anchor distT="0" distB="0" distL="0" distR="0" simplePos="0" relativeHeight="251662336" behindDoc="1" locked="0" layoutInCell="1" allowOverlap="1" wp14:anchorId="0B7C0314" wp14:editId="3BE7ACAC">
            <wp:simplePos x="0" y="0"/>
            <wp:positionH relativeFrom="page">
              <wp:posOffset>1038860</wp:posOffset>
            </wp:positionH>
            <wp:positionV relativeFrom="page">
              <wp:posOffset>8366760</wp:posOffset>
            </wp:positionV>
            <wp:extent cx="742950" cy="742315"/>
            <wp:effectExtent l="0" t="0" r="0" b="635"/>
            <wp:wrapTight wrapText="bothSides">
              <wp:wrapPolygon edited="0">
                <wp:start x="0" y="0"/>
                <wp:lineTo x="0" y="21064"/>
                <wp:lineTo x="21046" y="21064"/>
                <wp:lineTo x="21046" y="0"/>
                <wp:lineTo x="0" y="0"/>
              </wp:wrapPolygon>
            </wp:wrapTight>
            <wp:docPr id="1855388726" name="image5.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Logo&#10;&#10;Description automatically generated"/>
                    <pic:cNvPicPr/>
                  </pic:nvPicPr>
                  <pic:blipFill>
                    <a:blip r:embed="rId9" cstate="print"/>
                    <a:stretch>
                      <a:fillRect/>
                    </a:stretch>
                  </pic:blipFill>
                  <pic:spPr>
                    <a:xfrm>
                      <a:off x="0" y="0"/>
                      <a:ext cx="742950" cy="74231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bCs/>
          <w:i/>
          <w:iCs/>
          <w:sz w:val="24"/>
        </w:rPr>
        <w:t xml:space="preserve">  </w:t>
      </w:r>
      <w:r w:rsidR="00E92220">
        <w:rPr>
          <w:rFonts w:ascii="Cambria" w:hAnsi="Cambria"/>
          <w:bCs/>
          <w:i/>
          <w:iCs/>
          <w:sz w:val="24"/>
        </w:rPr>
        <w:t>City of Moorhead</w:t>
      </w:r>
      <w:r w:rsidR="00E92220">
        <w:rPr>
          <w:rFonts w:ascii="Cambria" w:hAnsi="Cambria"/>
          <w:bCs/>
          <w:i/>
          <w:iCs/>
          <w:sz w:val="24"/>
        </w:rPr>
        <w:tab/>
      </w:r>
      <w:r w:rsidR="00E92220">
        <w:rPr>
          <w:rFonts w:ascii="Cambria" w:hAnsi="Cambria"/>
          <w:bCs/>
          <w:i/>
          <w:iCs/>
          <w:sz w:val="24"/>
        </w:rPr>
        <w:tab/>
      </w:r>
      <w:r w:rsidR="005B3F58">
        <w:rPr>
          <w:rFonts w:ascii="Cambria" w:hAnsi="Cambria"/>
          <w:bCs/>
          <w:i/>
          <w:iCs/>
          <w:sz w:val="24"/>
        </w:rPr>
        <w:t xml:space="preserve">     </w:t>
      </w:r>
      <w:r w:rsidR="00E92220">
        <w:rPr>
          <w:rFonts w:ascii="Cambria" w:hAnsi="Cambria"/>
          <w:bCs/>
          <w:i/>
          <w:iCs/>
          <w:sz w:val="24"/>
        </w:rPr>
        <w:t xml:space="preserve"> </w:t>
      </w:r>
      <w:r>
        <w:rPr>
          <w:rFonts w:ascii="Cambria" w:hAnsi="Cambria"/>
          <w:bCs/>
          <w:i/>
          <w:iCs/>
          <w:sz w:val="24"/>
        </w:rPr>
        <w:t xml:space="preserve">          </w:t>
      </w:r>
      <w:r w:rsidR="005B3F58">
        <w:rPr>
          <w:rFonts w:ascii="Cambria" w:hAnsi="Cambria"/>
          <w:bCs/>
          <w:i/>
          <w:iCs/>
          <w:sz w:val="24"/>
        </w:rPr>
        <w:t>City of Fargo</w:t>
      </w:r>
      <w:r>
        <w:rPr>
          <w:rFonts w:ascii="Cambria" w:hAnsi="Cambria"/>
          <w:bCs/>
          <w:i/>
          <w:iCs/>
          <w:sz w:val="24"/>
        </w:rPr>
        <w:tab/>
      </w:r>
      <w:r>
        <w:rPr>
          <w:rFonts w:ascii="Cambria" w:hAnsi="Cambria"/>
          <w:bCs/>
          <w:i/>
          <w:iCs/>
          <w:sz w:val="24"/>
        </w:rPr>
        <w:tab/>
      </w:r>
      <w:r>
        <w:rPr>
          <w:rFonts w:ascii="Cambria" w:hAnsi="Cambria"/>
          <w:bCs/>
          <w:i/>
          <w:iCs/>
          <w:sz w:val="24"/>
        </w:rPr>
        <w:tab/>
        <w:t xml:space="preserve">            City of West Fargo</w:t>
      </w:r>
    </w:p>
    <w:sectPr w:rsidR="00E92220" w:rsidSect="005B3F58">
      <w:pgSz w:w="12240" w:h="15840"/>
      <w:pgMar w:top="576"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3E"/>
    <w:rsid w:val="001A6D61"/>
    <w:rsid w:val="004C5803"/>
    <w:rsid w:val="004D2DFB"/>
    <w:rsid w:val="005A053E"/>
    <w:rsid w:val="005B3F58"/>
    <w:rsid w:val="006D4B2E"/>
    <w:rsid w:val="00767669"/>
    <w:rsid w:val="009259C1"/>
    <w:rsid w:val="00DB597F"/>
    <w:rsid w:val="00E9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1322E"/>
  <w15:docId w15:val="{0BA477E4-D1AD-472C-9D07-AE8813F2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Baumann</dc:creator>
  <cp:lastModifiedBy>Laura Claude</cp:lastModifiedBy>
  <cp:revision>2</cp:revision>
  <dcterms:created xsi:type="dcterms:W3CDTF">2025-04-28T13:36:00Z</dcterms:created>
  <dcterms:modified xsi:type="dcterms:W3CDTF">2025-04-28T13:36:00Z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