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047ED" w14:textId="2228F55E" w:rsidR="0084353E" w:rsidRPr="00EE35FE" w:rsidRDefault="00EE35FE" w:rsidP="00EE35FE">
      <w:pPr>
        <w:tabs>
          <w:tab w:val="center" w:pos="4680"/>
        </w:tabs>
        <w:suppressAutoHyphens/>
        <w:jc w:val="center"/>
        <w:rPr>
          <w:b/>
          <w:spacing w:val="-2"/>
          <w:u w:val="single"/>
        </w:rPr>
      </w:pPr>
      <w:bookmarkStart w:id="0" w:name="_GoBack"/>
      <w:bookmarkEnd w:id="0"/>
      <w:r>
        <w:rPr>
          <w:b/>
          <w:spacing w:val="-2"/>
          <w:u w:val="single"/>
        </w:rPr>
        <w:t xml:space="preserve">SECTION 00 11 13 – </w:t>
      </w:r>
      <w:r w:rsidR="0084353E" w:rsidRPr="00EE35FE">
        <w:rPr>
          <w:b/>
          <w:spacing w:val="-2"/>
          <w:u w:val="single"/>
        </w:rPr>
        <w:t>ADVERTISEMENT FOR CONSTRUCTION BIDS</w:t>
      </w:r>
    </w:p>
    <w:p w14:paraId="2A311F08" w14:textId="77777777" w:rsidR="0084353E" w:rsidRDefault="0084353E">
      <w:pPr>
        <w:rPr>
          <w:rFonts w:cs="Arial"/>
        </w:rPr>
      </w:pPr>
    </w:p>
    <w:p w14:paraId="39803658" w14:textId="36247440" w:rsidR="0084353E" w:rsidRDefault="00962709" w:rsidP="00962709">
      <w:pPr>
        <w:jc w:val="center"/>
        <w:rPr>
          <w:rFonts w:cs="Arial"/>
          <w:b/>
          <w:szCs w:val="22"/>
        </w:rPr>
      </w:pPr>
      <w:r>
        <w:rPr>
          <w:rFonts w:cs="Arial"/>
          <w:b/>
          <w:szCs w:val="22"/>
        </w:rPr>
        <w:t xml:space="preserve">Fargo </w:t>
      </w:r>
      <w:r w:rsidR="006F0C20">
        <w:rPr>
          <w:rFonts w:cs="Arial"/>
          <w:b/>
          <w:szCs w:val="22"/>
        </w:rPr>
        <w:t xml:space="preserve">WTP </w:t>
      </w:r>
      <w:r w:rsidR="00680810">
        <w:rPr>
          <w:rFonts w:cs="Arial"/>
          <w:b/>
          <w:szCs w:val="22"/>
        </w:rPr>
        <w:t>Raw Water Valve</w:t>
      </w:r>
      <w:r>
        <w:rPr>
          <w:rFonts w:cs="Arial"/>
          <w:b/>
          <w:szCs w:val="22"/>
        </w:rPr>
        <w:t xml:space="preserve"> Improvements</w:t>
      </w:r>
    </w:p>
    <w:p w14:paraId="21FD802A" w14:textId="469A5413" w:rsidR="00962709" w:rsidRPr="00962709" w:rsidRDefault="00962709" w:rsidP="00962709">
      <w:pPr>
        <w:jc w:val="center"/>
        <w:rPr>
          <w:rFonts w:cs="Arial"/>
          <w:b/>
          <w:szCs w:val="22"/>
        </w:rPr>
      </w:pPr>
      <w:r w:rsidRPr="00BA35B3">
        <w:rPr>
          <w:rFonts w:cs="Arial"/>
          <w:b/>
          <w:szCs w:val="22"/>
        </w:rPr>
        <w:t>CITY OF FARGO</w:t>
      </w:r>
      <w:r w:rsidR="00EE18D5" w:rsidRPr="00BA35B3">
        <w:rPr>
          <w:rFonts w:cs="Arial"/>
          <w:b/>
          <w:szCs w:val="22"/>
        </w:rPr>
        <w:t xml:space="preserve"> Project N</w:t>
      </w:r>
      <w:r w:rsidR="00921373" w:rsidRPr="00BA35B3">
        <w:rPr>
          <w:rFonts w:cs="Arial"/>
          <w:b/>
          <w:szCs w:val="22"/>
        </w:rPr>
        <w:t>O. WA</w:t>
      </w:r>
      <w:r w:rsidR="00BA35B3" w:rsidRPr="00BA35B3">
        <w:rPr>
          <w:rFonts w:cs="Arial"/>
          <w:b/>
          <w:szCs w:val="22"/>
        </w:rPr>
        <w:t>1951</w:t>
      </w:r>
    </w:p>
    <w:p w14:paraId="087F982C" w14:textId="77777777" w:rsidR="00962709" w:rsidRDefault="00962709">
      <w:pPr>
        <w:rPr>
          <w:rFonts w:cs="Arial"/>
          <w:szCs w:val="22"/>
        </w:rPr>
      </w:pPr>
    </w:p>
    <w:p w14:paraId="2FE68D8A" w14:textId="4A5035A4" w:rsidR="0084353E" w:rsidRDefault="00483DAC" w:rsidP="002C402F">
      <w:pPr>
        <w:pStyle w:val="BodyText"/>
      </w:pPr>
      <w:r>
        <w:t>NOTICE IS HEREBY GIVEN</w:t>
      </w:r>
      <w:r w:rsidR="00962709">
        <w:t>,</w:t>
      </w:r>
      <w:r w:rsidR="002C402F">
        <w:t xml:space="preserve"> that the City of Fargo, North Dakota, will receive sealed Bids at the Auditor's Office </w:t>
      </w:r>
      <w:r w:rsidR="002C402F" w:rsidRPr="00EE18D5">
        <w:t xml:space="preserve">until </w:t>
      </w:r>
      <w:r w:rsidR="00C41C8E" w:rsidRPr="00EE18D5">
        <w:t>April 24</w:t>
      </w:r>
      <w:r w:rsidR="002C402F" w:rsidRPr="00EE18D5">
        <w:t>, 201</w:t>
      </w:r>
      <w:r w:rsidR="00C41C8E" w:rsidRPr="00EE18D5">
        <w:t>9</w:t>
      </w:r>
      <w:r w:rsidR="002C402F" w:rsidRPr="00EE18D5">
        <w:t xml:space="preserve"> at</w:t>
      </w:r>
      <w:r w:rsidR="002C402F">
        <w:t xml:space="preserve"> the hour of 11:30 a.m. local time, for the purpose of furnishing all materials, labor, equipment, and skill required for the construction of the </w:t>
      </w:r>
      <w:r w:rsidR="006F0C20">
        <w:t xml:space="preserve">Fargo WTP </w:t>
      </w:r>
      <w:r w:rsidR="00680810">
        <w:t>Raw Water Valve</w:t>
      </w:r>
      <w:r w:rsidRPr="00962709">
        <w:t xml:space="preserve"> Improvements</w:t>
      </w:r>
      <w:r w:rsidR="002C402F" w:rsidRPr="00962709">
        <w:t>,</w:t>
      </w:r>
      <w:r w:rsidR="002C402F">
        <w:t xml:space="preserve"> and incidental items, for said City, as is more fully described and set forth in the Plans and Specifications which are now on file in the office of the City Engineer</w:t>
      </w:r>
      <w:r w:rsidR="00962709">
        <w:t>ing Department.</w:t>
      </w:r>
      <w:r w:rsidR="002C402F">
        <w:t xml:space="preserve">  Bids will be opened in the </w:t>
      </w:r>
      <w:r w:rsidR="00404FEA">
        <w:t>Meadowlark Room</w:t>
      </w:r>
      <w:r w:rsidR="002C402F">
        <w:t>, located</w:t>
      </w:r>
      <w:r w:rsidR="00404FEA">
        <w:t xml:space="preserve"> on the 2</w:t>
      </w:r>
      <w:r w:rsidR="00404FEA" w:rsidRPr="00404FEA">
        <w:rPr>
          <w:vertAlign w:val="superscript"/>
        </w:rPr>
        <w:t>nd</w:t>
      </w:r>
      <w:r w:rsidR="00404FEA">
        <w:t xml:space="preserve"> floor</w:t>
      </w:r>
      <w:r w:rsidR="002C402F">
        <w:t xml:space="preserve"> at </w:t>
      </w:r>
      <w:r w:rsidR="00404FEA">
        <w:t>225</w:t>
      </w:r>
      <w:r w:rsidR="002C402F">
        <w:t xml:space="preserve"> 4th Street North, </w:t>
      </w:r>
      <w:r w:rsidR="00962709">
        <w:t>shortly after</w:t>
      </w:r>
      <w:r w:rsidR="002C402F">
        <w:t xml:space="preserve"> </w:t>
      </w:r>
      <w:r w:rsidR="00962709">
        <w:t>the bid deadline</w:t>
      </w:r>
      <w:r w:rsidR="00252C9D">
        <w:t xml:space="preserve"> and read aloud.</w:t>
      </w:r>
    </w:p>
    <w:p w14:paraId="3AD0AC24" w14:textId="77777777" w:rsidR="0084353E" w:rsidRDefault="0084353E">
      <w:pPr>
        <w:rPr>
          <w:rFonts w:cs="Arial"/>
          <w:szCs w:val="22"/>
        </w:rPr>
      </w:pPr>
    </w:p>
    <w:p w14:paraId="7268C614" w14:textId="39705EB5" w:rsidR="0084353E" w:rsidRPr="002C402F" w:rsidRDefault="002C402F" w:rsidP="002C402F">
      <w:pPr>
        <w:rPr>
          <w:rFonts w:cs="Arial"/>
          <w:szCs w:val="22"/>
        </w:rPr>
      </w:pPr>
      <w:r w:rsidRPr="002C402F">
        <w:rPr>
          <w:rFonts w:cs="Arial"/>
          <w:szCs w:val="22"/>
        </w:rPr>
        <w:t xml:space="preserve">Bids shall be mailed or delivered to the City Auditor, City of Fargo, </w:t>
      </w:r>
      <w:proofErr w:type="gramStart"/>
      <w:r w:rsidR="00404FEA">
        <w:rPr>
          <w:rFonts w:cs="Arial"/>
          <w:szCs w:val="22"/>
        </w:rPr>
        <w:t>225</w:t>
      </w:r>
      <w:proofErr w:type="gramEnd"/>
      <w:r w:rsidR="00404FEA">
        <w:rPr>
          <w:rFonts w:cs="Arial"/>
          <w:szCs w:val="22"/>
        </w:rPr>
        <w:t xml:space="preserve"> 4</w:t>
      </w:r>
      <w:r w:rsidR="00404FEA" w:rsidRPr="00404FEA">
        <w:rPr>
          <w:rFonts w:cs="Arial"/>
          <w:szCs w:val="22"/>
          <w:vertAlign w:val="superscript"/>
        </w:rPr>
        <w:t>th</w:t>
      </w:r>
      <w:r w:rsidR="00404FEA">
        <w:rPr>
          <w:rFonts w:cs="Arial"/>
          <w:szCs w:val="22"/>
        </w:rPr>
        <w:t xml:space="preserve"> </w:t>
      </w:r>
      <w:r w:rsidRPr="002C402F">
        <w:rPr>
          <w:rFonts w:cs="Arial"/>
          <w:szCs w:val="22"/>
        </w:rPr>
        <w:t xml:space="preserve">Street North, Fargo, </w:t>
      </w:r>
      <w:r>
        <w:rPr>
          <w:rFonts w:cs="Arial"/>
          <w:szCs w:val="22"/>
        </w:rPr>
        <w:t>N</w:t>
      </w:r>
      <w:r w:rsidRPr="002C402F">
        <w:rPr>
          <w:rFonts w:cs="Arial"/>
          <w:szCs w:val="22"/>
        </w:rPr>
        <w:t>D</w:t>
      </w:r>
      <w:r w:rsidR="00404FEA">
        <w:rPr>
          <w:rFonts w:cs="Arial"/>
          <w:szCs w:val="22"/>
        </w:rPr>
        <w:t xml:space="preserve"> </w:t>
      </w:r>
      <w:r w:rsidRPr="002C402F">
        <w:rPr>
          <w:rFonts w:cs="Arial"/>
          <w:szCs w:val="22"/>
        </w:rPr>
        <w:t xml:space="preserve"> 58102.</w:t>
      </w:r>
    </w:p>
    <w:p w14:paraId="3883E7C6" w14:textId="77777777" w:rsidR="002C402F" w:rsidRDefault="002C402F" w:rsidP="00AB778B">
      <w:pPr>
        <w:tabs>
          <w:tab w:val="left" w:pos="-720"/>
        </w:tabs>
        <w:suppressAutoHyphens/>
        <w:jc w:val="both"/>
        <w:rPr>
          <w:rFonts w:cs="Arial"/>
          <w:spacing w:val="-2"/>
          <w:szCs w:val="22"/>
        </w:rPr>
      </w:pPr>
    </w:p>
    <w:p w14:paraId="375F702C" w14:textId="385D5D46" w:rsidR="00AB778B" w:rsidRPr="00895CBA" w:rsidRDefault="00AB778B" w:rsidP="00AB778B">
      <w:pPr>
        <w:tabs>
          <w:tab w:val="left" w:pos="-720"/>
        </w:tabs>
        <w:suppressAutoHyphens/>
        <w:jc w:val="both"/>
        <w:rPr>
          <w:rFonts w:cs="Arial"/>
          <w:szCs w:val="22"/>
        </w:rPr>
      </w:pPr>
      <w:r w:rsidRPr="00895CBA">
        <w:rPr>
          <w:rFonts w:cs="Arial"/>
          <w:spacing w:val="-2"/>
          <w:szCs w:val="22"/>
        </w:rPr>
        <w:t xml:space="preserve">The Work is comprised of </w:t>
      </w:r>
      <w:r w:rsidR="00C41C8E">
        <w:rPr>
          <w:rFonts w:cs="Arial"/>
          <w:spacing w:val="-2"/>
          <w:szCs w:val="22"/>
        </w:rPr>
        <w:t>a single</w:t>
      </w:r>
      <w:r w:rsidRPr="00895CBA">
        <w:rPr>
          <w:rFonts w:cs="Arial"/>
          <w:spacing w:val="-2"/>
          <w:szCs w:val="22"/>
        </w:rPr>
        <w:t xml:space="preserve"> Contract:  </w:t>
      </w:r>
      <w:r w:rsidRPr="00962709">
        <w:rPr>
          <w:rFonts w:cs="Arial"/>
          <w:spacing w:val="-2"/>
          <w:szCs w:val="22"/>
        </w:rPr>
        <w:t>Contract No. 1 – General Construction</w:t>
      </w:r>
      <w:r w:rsidR="00C41C8E">
        <w:rPr>
          <w:rFonts w:cs="Arial"/>
          <w:spacing w:val="-2"/>
          <w:szCs w:val="22"/>
        </w:rPr>
        <w:t>.</w:t>
      </w:r>
      <w:r w:rsidRPr="00895CBA">
        <w:rPr>
          <w:rFonts w:cs="Arial"/>
          <w:spacing w:val="-2"/>
          <w:szCs w:val="22"/>
        </w:rPr>
        <w:t xml:space="preserve">  </w:t>
      </w:r>
      <w:r w:rsidRPr="00895CBA">
        <w:rPr>
          <w:rFonts w:cs="Arial"/>
          <w:szCs w:val="22"/>
        </w:rPr>
        <w:t xml:space="preserve">The Work for is generally described as follows: </w:t>
      </w:r>
    </w:p>
    <w:p w14:paraId="635F0845" w14:textId="77777777" w:rsidR="00AB778B" w:rsidRPr="00895CBA" w:rsidRDefault="00AB778B" w:rsidP="00AB778B">
      <w:pPr>
        <w:tabs>
          <w:tab w:val="left" w:pos="-720"/>
        </w:tabs>
        <w:suppressAutoHyphens/>
        <w:ind w:left="720" w:right="720" w:hanging="720"/>
        <w:jc w:val="both"/>
        <w:rPr>
          <w:rFonts w:cs="Arial"/>
          <w:spacing w:val="-2"/>
          <w:szCs w:val="22"/>
        </w:rPr>
      </w:pPr>
    </w:p>
    <w:p w14:paraId="4FCD396C" w14:textId="77777777" w:rsidR="00AB778B" w:rsidRPr="00895CBA" w:rsidRDefault="00AB778B" w:rsidP="002C402F">
      <w:pPr>
        <w:tabs>
          <w:tab w:val="left" w:pos="-720"/>
        </w:tabs>
        <w:suppressAutoHyphens/>
        <w:ind w:left="450" w:right="720"/>
        <w:jc w:val="both"/>
        <w:rPr>
          <w:rFonts w:cs="Arial"/>
          <w:szCs w:val="22"/>
        </w:rPr>
      </w:pPr>
      <w:r w:rsidRPr="00895CBA">
        <w:rPr>
          <w:rFonts w:cs="Arial"/>
          <w:b/>
          <w:spacing w:val="-2"/>
          <w:szCs w:val="22"/>
          <w:u w:val="single"/>
        </w:rPr>
        <w:t xml:space="preserve">Contract </w:t>
      </w:r>
      <w:r w:rsidR="00521A72">
        <w:rPr>
          <w:rFonts w:cs="Arial"/>
          <w:b/>
          <w:spacing w:val="-2"/>
          <w:szCs w:val="22"/>
          <w:u w:val="single"/>
        </w:rPr>
        <w:t xml:space="preserve">No. </w:t>
      </w:r>
      <w:r w:rsidRPr="00895CBA">
        <w:rPr>
          <w:rFonts w:cs="Arial"/>
          <w:b/>
          <w:spacing w:val="-2"/>
          <w:szCs w:val="22"/>
          <w:u w:val="single"/>
        </w:rPr>
        <w:t>1: General Construction:</w:t>
      </w:r>
    </w:p>
    <w:p w14:paraId="0F20D5D4" w14:textId="77777777" w:rsidR="00AB778B" w:rsidRPr="00895CBA" w:rsidRDefault="00AB778B" w:rsidP="002C402F">
      <w:pPr>
        <w:tabs>
          <w:tab w:val="left" w:pos="8820"/>
        </w:tabs>
        <w:ind w:left="450" w:right="252"/>
        <w:jc w:val="both"/>
        <w:rPr>
          <w:rFonts w:cs="Arial"/>
          <w:szCs w:val="22"/>
        </w:rPr>
      </w:pPr>
    </w:p>
    <w:p w14:paraId="0C83E7B5" w14:textId="1BC28AC4" w:rsidR="00962709" w:rsidRPr="00456137" w:rsidRDefault="00962709" w:rsidP="002C402F">
      <w:pPr>
        <w:tabs>
          <w:tab w:val="left" w:pos="8820"/>
        </w:tabs>
        <w:ind w:left="450" w:right="252"/>
        <w:jc w:val="both"/>
        <w:rPr>
          <w:rFonts w:cs="Arial"/>
          <w:szCs w:val="22"/>
        </w:rPr>
      </w:pPr>
      <w:r w:rsidRPr="00456137">
        <w:rPr>
          <w:rFonts w:cs="Arial"/>
          <w:szCs w:val="22"/>
        </w:rPr>
        <w:t xml:space="preserve">Work generally consists of </w:t>
      </w:r>
      <w:r w:rsidR="00456137">
        <w:rPr>
          <w:rFonts w:cs="Arial"/>
          <w:szCs w:val="22"/>
        </w:rPr>
        <w:t xml:space="preserve">general construction associated with </w:t>
      </w:r>
      <w:r w:rsidRPr="00456137">
        <w:rPr>
          <w:rFonts w:cs="Arial"/>
          <w:szCs w:val="22"/>
        </w:rPr>
        <w:t xml:space="preserve">the </w:t>
      </w:r>
      <w:r w:rsidR="00252C9D" w:rsidRPr="00456137">
        <w:rPr>
          <w:rFonts w:cs="Arial"/>
          <w:szCs w:val="22"/>
        </w:rPr>
        <w:t>furnishing and installation</w:t>
      </w:r>
      <w:r w:rsidRPr="00456137">
        <w:rPr>
          <w:rFonts w:cs="Arial"/>
          <w:szCs w:val="22"/>
        </w:rPr>
        <w:t xml:space="preserve"> of new </w:t>
      </w:r>
      <w:r w:rsidR="00680810">
        <w:rPr>
          <w:rFonts w:cs="Arial"/>
          <w:szCs w:val="22"/>
        </w:rPr>
        <w:t xml:space="preserve">buried piping, </w:t>
      </w:r>
      <w:r w:rsidRPr="00456137">
        <w:rPr>
          <w:rFonts w:cs="Arial"/>
          <w:szCs w:val="22"/>
        </w:rPr>
        <w:t xml:space="preserve">process piping, valves, </w:t>
      </w:r>
      <w:r w:rsidR="00680810">
        <w:rPr>
          <w:rFonts w:cs="Arial"/>
          <w:szCs w:val="22"/>
        </w:rPr>
        <w:t xml:space="preserve">actuators, </w:t>
      </w:r>
      <w:r w:rsidR="00252C9D" w:rsidRPr="00456137">
        <w:rPr>
          <w:rFonts w:cs="Arial"/>
          <w:szCs w:val="22"/>
        </w:rPr>
        <w:t xml:space="preserve">pipe supports, </w:t>
      </w:r>
      <w:r w:rsidR="00680810">
        <w:rPr>
          <w:rFonts w:cs="Arial"/>
          <w:szCs w:val="22"/>
        </w:rPr>
        <w:t xml:space="preserve">concrete valve vaults, sump pumps, </w:t>
      </w:r>
      <w:r w:rsidR="00252C9D" w:rsidRPr="00456137">
        <w:rPr>
          <w:rFonts w:cs="Arial"/>
          <w:szCs w:val="22"/>
        </w:rPr>
        <w:t xml:space="preserve">and </w:t>
      </w:r>
      <w:r w:rsidRPr="00456137">
        <w:rPr>
          <w:rFonts w:cs="Arial"/>
          <w:szCs w:val="22"/>
        </w:rPr>
        <w:t>associated appurtenances</w:t>
      </w:r>
      <w:r w:rsidR="00C41C8E">
        <w:rPr>
          <w:rFonts w:cs="Arial"/>
          <w:szCs w:val="22"/>
        </w:rPr>
        <w:t>;</w:t>
      </w:r>
      <w:r w:rsidR="00252C9D" w:rsidRPr="00456137">
        <w:rPr>
          <w:rFonts w:cs="Arial"/>
          <w:szCs w:val="22"/>
        </w:rPr>
        <w:t xml:space="preserve"> </w:t>
      </w:r>
      <w:r w:rsidR="00C41C8E">
        <w:rPr>
          <w:rFonts w:cs="Arial"/>
          <w:szCs w:val="22"/>
        </w:rPr>
        <w:t xml:space="preserve">electrical equipment and Work including bringing power to electrically actuated valves, control panel modifications, sump pumps, unit heaters, lighting, power, and conduit; </w:t>
      </w:r>
      <w:r w:rsidR="00252C9D" w:rsidRPr="00456137">
        <w:rPr>
          <w:rFonts w:cs="Arial"/>
          <w:szCs w:val="22"/>
        </w:rPr>
        <w:t xml:space="preserve">and modifications to </w:t>
      </w:r>
      <w:r w:rsidR="00680810">
        <w:rPr>
          <w:rFonts w:cs="Arial"/>
          <w:szCs w:val="22"/>
        </w:rPr>
        <w:t xml:space="preserve">the </w:t>
      </w:r>
      <w:r w:rsidR="00252C9D" w:rsidRPr="00456137">
        <w:rPr>
          <w:rFonts w:cs="Arial"/>
          <w:szCs w:val="22"/>
        </w:rPr>
        <w:t xml:space="preserve">existing </w:t>
      </w:r>
      <w:r w:rsidR="00680810">
        <w:rPr>
          <w:rFonts w:cs="Arial"/>
          <w:szCs w:val="22"/>
        </w:rPr>
        <w:t xml:space="preserve">buried raw water piping </w:t>
      </w:r>
      <w:r w:rsidR="00252C9D" w:rsidRPr="00456137">
        <w:rPr>
          <w:rFonts w:cs="Arial"/>
          <w:szCs w:val="22"/>
        </w:rPr>
        <w:t xml:space="preserve">at the Fargo Water Treatment Plant </w:t>
      </w:r>
      <w:r w:rsidR="006F0C20">
        <w:rPr>
          <w:rFonts w:cs="Arial"/>
          <w:szCs w:val="22"/>
        </w:rPr>
        <w:t>(WTP)</w:t>
      </w:r>
      <w:r w:rsidR="00252C9D" w:rsidRPr="00456137">
        <w:rPr>
          <w:rFonts w:cs="Arial"/>
          <w:szCs w:val="22"/>
        </w:rPr>
        <w:t>.</w:t>
      </w:r>
    </w:p>
    <w:p w14:paraId="59781A66" w14:textId="11F66FC5" w:rsidR="009E21F5" w:rsidRDefault="009E21F5" w:rsidP="00252C9D">
      <w:pPr>
        <w:pStyle w:val="Spec4"/>
        <w:rPr>
          <w:rFonts w:cs="Arial"/>
          <w:szCs w:val="22"/>
          <w:u w:val="single"/>
        </w:rPr>
      </w:pPr>
    </w:p>
    <w:p w14:paraId="6A1F1038" w14:textId="199AB6A3" w:rsidR="00AB778B" w:rsidRPr="00895CBA" w:rsidRDefault="00AB778B" w:rsidP="003C29E7">
      <w:pPr>
        <w:pStyle w:val="BodyText2"/>
        <w:spacing w:after="0" w:line="240" w:lineRule="auto"/>
        <w:jc w:val="both"/>
        <w:rPr>
          <w:rFonts w:cs="Arial"/>
          <w:szCs w:val="22"/>
        </w:rPr>
      </w:pPr>
      <w:r w:rsidRPr="00895CBA">
        <w:rPr>
          <w:rFonts w:cs="Arial"/>
          <w:szCs w:val="22"/>
        </w:rPr>
        <w:t xml:space="preserve">All bids shall be contained in a sealed envelope plainly marked showing that such envelope contains a Bid for the Project.  Also refer to </w:t>
      </w:r>
      <w:r w:rsidRPr="00C817C2">
        <w:rPr>
          <w:rFonts w:cs="Arial"/>
          <w:szCs w:val="22"/>
        </w:rPr>
        <w:t xml:space="preserve">Section </w:t>
      </w:r>
      <w:r w:rsidR="00C817C2">
        <w:rPr>
          <w:rFonts w:cs="Arial"/>
          <w:szCs w:val="22"/>
        </w:rPr>
        <w:t>00 21 13</w:t>
      </w:r>
      <w:r w:rsidRPr="00895CBA">
        <w:rPr>
          <w:rFonts w:cs="Arial"/>
          <w:szCs w:val="22"/>
        </w:rPr>
        <w:t xml:space="preserve"> for preparation of bid information.</w:t>
      </w:r>
    </w:p>
    <w:p w14:paraId="44BE1860" w14:textId="77777777" w:rsidR="00AB778B" w:rsidRPr="00895CBA" w:rsidRDefault="00AB778B" w:rsidP="003C29E7">
      <w:pPr>
        <w:tabs>
          <w:tab w:val="left" w:pos="-720"/>
        </w:tabs>
        <w:suppressAutoHyphens/>
        <w:jc w:val="both"/>
        <w:rPr>
          <w:rFonts w:cs="Arial"/>
          <w:spacing w:val="-2"/>
          <w:szCs w:val="22"/>
        </w:rPr>
      </w:pPr>
    </w:p>
    <w:p w14:paraId="4BB9E128" w14:textId="77777777" w:rsidR="00FC4DB5" w:rsidRPr="005B2128" w:rsidRDefault="00FC4DB5" w:rsidP="003C29E7">
      <w:pPr>
        <w:widowControl/>
        <w:spacing w:after="200"/>
        <w:jc w:val="both"/>
      </w:pPr>
      <w:r>
        <w:rPr>
          <w:rFonts w:cs="Arial"/>
        </w:rPr>
        <w:t xml:space="preserve">All Bids shall be prepared according to the Instructions to Bidders contained within the Project Manual.  Each Bid shall be accompanied </w:t>
      </w:r>
      <w:r>
        <w:rPr>
          <w:rFonts w:cs="Arial"/>
          <w:b/>
          <w:u w:val="single"/>
        </w:rPr>
        <w:t>by a separate envelope</w:t>
      </w:r>
      <w:r>
        <w:rPr>
          <w:rFonts w:cs="Arial"/>
        </w:rPr>
        <w:t xml:space="preserve"> containing a Bid Security in the form of a Bidder’s Bond executed by the Bidder as principal and by a surety company authorized to do business in the State of North Dakota, payable to the </w:t>
      </w:r>
      <w:r w:rsidR="002C402F">
        <w:rPr>
          <w:rFonts w:cs="Arial"/>
        </w:rPr>
        <w:t>City of Fargo</w:t>
      </w:r>
      <w:r>
        <w:rPr>
          <w:rFonts w:cs="Arial"/>
        </w:rPr>
        <w:t xml:space="preserve">, in a sum equal to five percent (5%) of the full amount of the Bid.  </w:t>
      </w:r>
      <w:r w:rsidRPr="00D75F94">
        <w:rPr>
          <w:rFonts w:cs="Arial"/>
        </w:rPr>
        <w:t xml:space="preserve">A certified check in lieu of a surety company in the amount of 5% of the total project cost </w:t>
      </w:r>
      <w:r w:rsidRPr="00D75F94">
        <w:rPr>
          <w:rFonts w:cs="Arial"/>
          <w:b/>
        </w:rPr>
        <w:t>will not</w:t>
      </w:r>
      <w:r w:rsidRPr="00D75F94">
        <w:rPr>
          <w:rFonts w:cs="Arial"/>
        </w:rPr>
        <w:t xml:space="preserve"> be accepted.</w:t>
      </w:r>
      <w:r>
        <w:rPr>
          <w:rFonts w:cs="Arial"/>
        </w:rPr>
        <w:t xml:space="preserve">  This is to serve as a guarantee that the successful Bidder will enter into a Contract within fifteen (15) days of Notice of Award, in accordance with the terms of the principal’s Bid and Contractor’s Bond as required by law and regulations and determinations of </w:t>
      </w:r>
      <w:r w:rsidR="002C402F">
        <w:rPr>
          <w:rFonts w:cs="Arial"/>
        </w:rPr>
        <w:t>City of Fargo</w:t>
      </w:r>
      <w:r>
        <w:rPr>
          <w:rFonts w:cs="Arial"/>
        </w:rPr>
        <w:t xml:space="preserve"> for the performances of such Work.  Only Bids that are accompanied by such a Bond will be considered.</w:t>
      </w:r>
    </w:p>
    <w:p w14:paraId="19ACE4CA" w14:textId="77777777" w:rsidR="001F60EC" w:rsidRPr="00FC4B60" w:rsidRDefault="001F60EC" w:rsidP="001F60EC">
      <w:pPr>
        <w:pStyle w:val="BodyText"/>
        <w:rPr>
          <w:rFonts w:cs="Arial"/>
        </w:rPr>
      </w:pPr>
      <w:r w:rsidRPr="00FC4B60">
        <w:rPr>
          <w:rFonts w:cs="Arial"/>
        </w:rPr>
        <w:t xml:space="preserve">Contracts shall be awarded on the basis of the low Bid submitted by a qualified, responsible, and </w:t>
      </w:r>
    </w:p>
    <w:p w14:paraId="18D1C6B8" w14:textId="7995E7A1" w:rsidR="001F60EC" w:rsidRPr="00FC4B60" w:rsidRDefault="001F60EC" w:rsidP="001F60EC">
      <w:pPr>
        <w:pStyle w:val="BodyText"/>
        <w:rPr>
          <w:rFonts w:cs="Arial"/>
        </w:rPr>
      </w:pPr>
      <w:proofErr w:type="gramStart"/>
      <w:r w:rsidRPr="00FC4B60">
        <w:rPr>
          <w:rFonts w:cs="Arial"/>
        </w:rPr>
        <w:t>responsive</w:t>
      </w:r>
      <w:proofErr w:type="gramEnd"/>
      <w:r w:rsidRPr="00FC4B60">
        <w:rPr>
          <w:rFonts w:cs="Arial"/>
        </w:rPr>
        <w:t xml:space="preserve"> Bidder deemed most favo</w:t>
      </w:r>
      <w:r w:rsidR="002844D0" w:rsidRPr="00FC4B60">
        <w:rPr>
          <w:rFonts w:cs="Arial"/>
        </w:rPr>
        <w:t>rable to the City’s interest.</w:t>
      </w:r>
    </w:p>
    <w:p w14:paraId="42C13033" w14:textId="7AD52D81" w:rsidR="001F60EC" w:rsidRPr="00FC4B60" w:rsidRDefault="001F60EC" w:rsidP="001F60EC">
      <w:pPr>
        <w:pStyle w:val="BodyText"/>
        <w:rPr>
          <w:rFonts w:cs="Arial"/>
        </w:rPr>
      </w:pPr>
    </w:p>
    <w:p w14:paraId="0862E694" w14:textId="77777777" w:rsidR="001F60EC" w:rsidRPr="00FC4B60" w:rsidRDefault="001F60EC" w:rsidP="001F60EC">
      <w:pPr>
        <w:pStyle w:val="BodyText"/>
        <w:rPr>
          <w:rFonts w:cs="Arial"/>
        </w:rPr>
      </w:pPr>
      <w:r w:rsidRPr="00FC4B60">
        <w:rPr>
          <w:rFonts w:cs="Arial"/>
        </w:rPr>
        <w:t xml:space="preserve">The City of Fargo reserves the right to reject any and all Bids, to waive any informality in any Bid, </w:t>
      </w:r>
    </w:p>
    <w:p w14:paraId="55346B45" w14:textId="77777777" w:rsidR="001F60EC" w:rsidRPr="00FC4B60" w:rsidRDefault="001F60EC" w:rsidP="001F60EC">
      <w:pPr>
        <w:pStyle w:val="BodyText"/>
        <w:rPr>
          <w:rFonts w:cs="Arial"/>
        </w:rPr>
      </w:pPr>
      <w:proofErr w:type="gramStart"/>
      <w:r w:rsidRPr="00FC4B60">
        <w:rPr>
          <w:rFonts w:cs="Arial"/>
        </w:rPr>
        <w:t>to</w:t>
      </w:r>
      <w:proofErr w:type="gramEnd"/>
      <w:r w:rsidRPr="00FC4B60">
        <w:rPr>
          <w:rFonts w:cs="Arial"/>
        </w:rPr>
        <w:t xml:space="preserve"> hold all Bids for a period not to exceed forty-five (45) days from the date of opening Bids.</w:t>
      </w:r>
    </w:p>
    <w:p w14:paraId="5704160C" w14:textId="77777777" w:rsidR="001F60EC" w:rsidRPr="00FC4B60" w:rsidRDefault="001F60EC" w:rsidP="003C29E7">
      <w:pPr>
        <w:pStyle w:val="BodyText"/>
        <w:rPr>
          <w:rFonts w:cs="Arial"/>
        </w:rPr>
      </w:pPr>
    </w:p>
    <w:p w14:paraId="52CEBE59" w14:textId="77777777" w:rsidR="00FC4DB5" w:rsidRDefault="00FC4DB5" w:rsidP="003C29E7">
      <w:pPr>
        <w:pStyle w:val="BodyText"/>
        <w:rPr>
          <w:rFonts w:cs="Arial"/>
        </w:rPr>
      </w:pPr>
      <w:r w:rsidRPr="00FC4B60">
        <w:rPr>
          <w:rFonts w:cs="Arial"/>
        </w:rPr>
        <w:t xml:space="preserve">All Work shall be performed in accordance with the Bidding Documents on file in the Office of </w:t>
      </w:r>
      <w:r w:rsidR="001F60EC" w:rsidRPr="00FC4B60">
        <w:rPr>
          <w:rFonts w:cs="Arial"/>
        </w:rPr>
        <w:t>City of Fargo</w:t>
      </w:r>
      <w:r w:rsidRPr="00FC4B60">
        <w:rPr>
          <w:rFonts w:cs="Arial"/>
        </w:rPr>
        <w:t xml:space="preserve">, ND where they may be seen and examined. Bidders must be licensed for the full amount of the Bid as required by North Dakota Century Code 43-07-05.  Each Bid shall contain a copy of </w:t>
      </w:r>
      <w:r w:rsidRPr="00FC4B60">
        <w:rPr>
          <w:rFonts w:cs="Arial"/>
        </w:rPr>
        <w:lastRenderedPageBreak/>
        <w:t>the Contractor’s license or certificate of renewal thereof issued by the Secretary of State.  All Bids must be submitted on the Bid Form furnished by the Engineer.  No Bid will be read or considered that does not fully comply with the above provisions and other provisions contained within the Bidding Documents, and any deficient Bid submitted will be returned to the Bidder unopened.</w:t>
      </w:r>
    </w:p>
    <w:p w14:paraId="026E20C2" w14:textId="77777777" w:rsidR="00FF1635" w:rsidRDefault="00FF1635" w:rsidP="00FC4DB5">
      <w:pPr>
        <w:tabs>
          <w:tab w:val="left" w:pos="-720"/>
        </w:tabs>
        <w:suppressAutoHyphens/>
        <w:jc w:val="both"/>
        <w:rPr>
          <w:spacing w:val="-2"/>
        </w:rPr>
      </w:pPr>
    </w:p>
    <w:p w14:paraId="55EB57F1" w14:textId="77777777" w:rsidR="00FC4DB5" w:rsidRDefault="00FC4DB5" w:rsidP="00FC4DB5">
      <w:pPr>
        <w:tabs>
          <w:tab w:val="left" w:pos="-720"/>
        </w:tabs>
        <w:suppressAutoHyphens/>
        <w:jc w:val="both"/>
        <w:rPr>
          <w:spacing w:val="-2"/>
        </w:rPr>
      </w:pPr>
      <w:r>
        <w:rPr>
          <w:spacing w:val="-2"/>
        </w:rPr>
        <w:t xml:space="preserve">Contracts shall be awarded on the basis of the low Bid submitted by a responsible and responsive Bidder deemed most favorable to the Owner’s interest.  </w:t>
      </w:r>
    </w:p>
    <w:p w14:paraId="40998B80" w14:textId="77777777" w:rsidR="00FC4DB5" w:rsidRDefault="00FC4DB5" w:rsidP="00FC4DB5">
      <w:pPr>
        <w:tabs>
          <w:tab w:val="left" w:pos="-720"/>
        </w:tabs>
        <w:suppressAutoHyphens/>
        <w:jc w:val="both"/>
        <w:rPr>
          <w:spacing w:val="-2"/>
        </w:rPr>
      </w:pPr>
    </w:p>
    <w:p w14:paraId="7E3CBBBE" w14:textId="77777777" w:rsidR="00FC4DB5" w:rsidRDefault="00FC4DB5" w:rsidP="00FC4DB5">
      <w:pPr>
        <w:tabs>
          <w:tab w:val="left" w:pos="-720"/>
        </w:tabs>
        <w:suppressAutoHyphens/>
        <w:jc w:val="both"/>
        <w:rPr>
          <w:spacing w:val="-2"/>
        </w:rPr>
      </w:pPr>
      <w:r w:rsidRPr="001D0096">
        <w:rPr>
          <w:spacing w:val="-2"/>
        </w:rPr>
        <w:t>All Bids shall be contained in a sealed envelope plainly marked showing that such envelope contains a Bid for the Project.  In addition, the Bidder shall place upon the exterior of such envelope the following information:</w:t>
      </w:r>
    </w:p>
    <w:p w14:paraId="7AFB6154" w14:textId="77777777" w:rsidR="009565F9" w:rsidRPr="001D0096" w:rsidRDefault="009565F9" w:rsidP="00FC4DB5">
      <w:pPr>
        <w:tabs>
          <w:tab w:val="left" w:pos="-720"/>
        </w:tabs>
        <w:suppressAutoHyphens/>
        <w:jc w:val="both"/>
        <w:rPr>
          <w:spacing w:val="-2"/>
        </w:rPr>
      </w:pPr>
    </w:p>
    <w:p w14:paraId="18D1D6B8" w14:textId="77777777" w:rsidR="00FC4DB5" w:rsidRPr="001D0096" w:rsidRDefault="00FC4DB5" w:rsidP="00FC4DB5">
      <w:pPr>
        <w:numPr>
          <w:ilvl w:val="0"/>
          <w:numId w:val="1"/>
        </w:numPr>
        <w:tabs>
          <w:tab w:val="left" w:pos="-720"/>
        </w:tabs>
        <w:suppressAutoHyphens/>
        <w:jc w:val="both"/>
        <w:rPr>
          <w:spacing w:val="-2"/>
        </w:rPr>
      </w:pPr>
      <w:r w:rsidRPr="001D0096">
        <w:rPr>
          <w:spacing w:val="-2"/>
        </w:rPr>
        <w:t>Project Name and Work covered by the Bidder (General).</w:t>
      </w:r>
    </w:p>
    <w:p w14:paraId="4527066B" w14:textId="77777777" w:rsidR="00FC4DB5" w:rsidRPr="001D0096" w:rsidRDefault="00FC4DB5" w:rsidP="00FC4DB5">
      <w:pPr>
        <w:numPr>
          <w:ilvl w:val="0"/>
          <w:numId w:val="1"/>
        </w:numPr>
        <w:tabs>
          <w:tab w:val="left" w:pos="-720"/>
        </w:tabs>
        <w:suppressAutoHyphens/>
        <w:jc w:val="both"/>
        <w:rPr>
          <w:spacing w:val="-2"/>
        </w:rPr>
      </w:pPr>
      <w:r w:rsidRPr="001D0096">
        <w:rPr>
          <w:spacing w:val="-2"/>
        </w:rPr>
        <w:t>The name of the Bidder.</w:t>
      </w:r>
    </w:p>
    <w:p w14:paraId="1AA7326F" w14:textId="77777777" w:rsidR="000A576F" w:rsidRPr="007D651B" w:rsidRDefault="000A576F" w:rsidP="000A576F">
      <w:pPr>
        <w:numPr>
          <w:ilvl w:val="0"/>
          <w:numId w:val="1"/>
        </w:numPr>
        <w:tabs>
          <w:tab w:val="left" w:pos="-720"/>
        </w:tabs>
        <w:suppressAutoHyphens/>
        <w:jc w:val="both"/>
        <w:rPr>
          <w:spacing w:val="-2"/>
        </w:rPr>
      </w:pPr>
      <w:r w:rsidRPr="001D0096">
        <w:rPr>
          <w:spacing w:val="-2"/>
        </w:rPr>
        <w:t>Acknowledgement of all Addenda.</w:t>
      </w:r>
    </w:p>
    <w:p w14:paraId="052E0BD8" w14:textId="45F5AA7F" w:rsidR="00FC4DB5" w:rsidRPr="0084785D" w:rsidRDefault="00FC4DB5" w:rsidP="00FC4DB5">
      <w:pPr>
        <w:numPr>
          <w:ilvl w:val="0"/>
          <w:numId w:val="1"/>
        </w:numPr>
        <w:tabs>
          <w:tab w:val="left" w:pos="-720"/>
        </w:tabs>
        <w:suppressAutoHyphens/>
        <w:jc w:val="both"/>
        <w:rPr>
          <w:spacing w:val="-2"/>
        </w:rPr>
      </w:pPr>
      <w:r w:rsidRPr="0084785D">
        <w:rPr>
          <w:spacing w:val="-2"/>
        </w:rPr>
        <w:t>Separate envelope containing Bid Bond</w:t>
      </w:r>
      <w:r w:rsidR="00680810">
        <w:rPr>
          <w:spacing w:val="-2"/>
        </w:rPr>
        <w:t xml:space="preserve"> and</w:t>
      </w:r>
      <w:r w:rsidRPr="0084785D">
        <w:rPr>
          <w:spacing w:val="-2"/>
        </w:rPr>
        <w:t xml:space="preserve"> a copy of Contractor’s License or Renewal Certificate</w:t>
      </w:r>
      <w:r w:rsidR="000A576F">
        <w:rPr>
          <w:spacing w:val="-2"/>
        </w:rPr>
        <w:t>.</w:t>
      </w:r>
      <w:r w:rsidRPr="0084785D">
        <w:rPr>
          <w:spacing w:val="-2"/>
        </w:rPr>
        <w:t xml:space="preserve"> </w:t>
      </w:r>
    </w:p>
    <w:p w14:paraId="6F3F26E0" w14:textId="77777777" w:rsidR="00FC4DB5" w:rsidRDefault="00FC4DB5" w:rsidP="00FC4DB5">
      <w:pPr>
        <w:pStyle w:val="BodyText"/>
        <w:rPr>
          <w:rFonts w:cs="Arial"/>
        </w:rPr>
      </w:pPr>
    </w:p>
    <w:p w14:paraId="2D06F873" w14:textId="30D9A08E" w:rsidR="00852C3B" w:rsidRDefault="00852C3B" w:rsidP="0082574B">
      <w:pPr>
        <w:tabs>
          <w:tab w:val="left" w:pos="-720"/>
        </w:tabs>
        <w:suppressAutoHyphens/>
        <w:jc w:val="both"/>
        <w:rPr>
          <w:rFonts w:cs="Arial"/>
        </w:rPr>
      </w:pPr>
      <w:r w:rsidRPr="008F2BA0">
        <w:rPr>
          <w:rFonts w:cs="Arial"/>
          <w:spacing w:val="-2"/>
          <w:szCs w:val="22"/>
        </w:rPr>
        <w:t xml:space="preserve">Complete digital project </w:t>
      </w:r>
      <w:r>
        <w:rPr>
          <w:rFonts w:cs="Arial"/>
          <w:spacing w:val="-2"/>
          <w:szCs w:val="22"/>
        </w:rPr>
        <w:t>B</w:t>
      </w:r>
      <w:r w:rsidRPr="008F2BA0">
        <w:rPr>
          <w:rFonts w:cs="Arial"/>
          <w:spacing w:val="-2"/>
          <w:szCs w:val="22"/>
        </w:rPr>
        <w:t xml:space="preserve">idding </w:t>
      </w:r>
      <w:r>
        <w:rPr>
          <w:rFonts w:cs="Arial"/>
          <w:spacing w:val="-2"/>
          <w:szCs w:val="22"/>
        </w:rPr>
        <w:t>D</w:t>
      </w:r>
      <w:r w:rsidR="00025770">
        <w:rPr>
          <w:rFonts w:cs="Arial"/>
          <w:spacing w:val="-2"/>
          <w:szCs w:val="22"/>
        </w:rPr>
        <w:t>ocuments are available at</w:t>
      </w:r>
      <w:r w:rsidRPr="008F2BA0">
        <w:rPr>
          <w:rFonts w:cs="Arial"/>
          <w:spacing w:val="-2"/>
          <w:szCs w:val="22"/>
        </w:rPr>
        <w:t xml:space="preserve"> </w:t>
      </w:r>
      <w:hyperlink r:id="rId8" w:tooltip="blocked::http://www.questcdn.com/" w:history="1">
        <w:r w:rsidRPr="008F2BA0">
          <w:rPr>
            <w:rFonts w:cs="Arial"/>
            <w:color w:val="0000FF"/>
            <w:spacing w:val="-2"/>
            <w:szCs w:val="22"/>
            <w:u w:val="single"/>
          </w:rPr>
          <w:t>www.questcdn.com</w:t>
        </w:r>
      </w:hyperlink>
      <w:r>
        <w:rPr>
          <w:rFonts w:cs="Arial"/>
          <w:spacing w:val="-2"/>
          <w:szCs w:val="22"/>
        </w:rPr>
        <w:t xml:space="preserve">. </w:t>
      </w:r>
      <w:r w:rsidRPr="008F2BA0">
        <w:rPr>
          <w:rFonts w:cs="Arial"/>
          <w:spacing w:val="-2"/>
          <w:szCs w:val="22"/>
        </w:rPr>
        <w:t xml:space="preserve"> You may download the d</w:t>
      </w:r>
      <w:r>
        <w:rPr>
          <w:rFonts w:cs="Arial"/>
          <w:spacing w:val="-2"/>
          <w:szCs w:val="22"/>
        </w:rPr>
        <w:t xml:space="preserve">igital plan documents for </w:t>
      </w:r>
      <w:r w:rsidR="006F0C20">
        <w:rPr>
          <w:rFonts w:cs="Arial"/>
          <w:spacing w:val="-2"/>
          <w:szCs w:val="22"/>
        </w:rPr>
        <w:t>Thirty</w:t>
      </w:r>
      <w:r w:rsidRPr="008F2BA0">
        <w:rPr>
          <w:rFonts w:cs="Arial"/>
          <w:spacing w:val="-2"/>
          <w:szCs w:val="22"/>
        </w:rPr>
        <w:t xml:space="preserve"> Dollars </w:t>
      </w:r>
      <w:r>
        <w:rPr>
          <w:rFonts w:cs="Arial"/>
          <w:spacing w:val="-2"/>
          <w:szCs w:val="22"/>
        </w:rPr>
        <w:t>($</w:t>
      </w:r>
      <w:r w:rsidR="006F0C20">
        <w:rPr>
          <w:rFonts w:cs="Arial"/>
          <w:spacing w:val="-2"/>
          <w:szCs w:val="22"/>
        </w:rPr>
        <w:t>3</w:t>
      </w:r>
      <w:r w:rsidRPr="00DC26CF">
        <w:rPr>
          <w:rFonts w:cs="Arial"/>
          <w:spacing w:val="-2"/>
          <w:szCs w:val="22"/>
        </w:rPr>
        <w:t>0.00)</w:t>
      </w:r>
      <w:r w:rsidRPr="008F2BA0">
        <w:rPr>
          <w:rFonts w:cs="Arial"/>
          <w:spacing w:val="-2"/>
          <w:szCs w:val="22"/>
        </w:rPr>
        <w:t xml:space="preserve"> by inputting Quest </w:t>
      </w:r>
      <w:r w:rsidRPr="00850C9E">
        <w:rPr>
          <w:rFonts w:cs="Arial"/>
          <w:spacing w:val="-2"/>
          <w:szCs w:val="22"/>
        </w:rPr>
        <w:t xml:space="preserve">project </w:t>
      </w:r>
      <w:r w:rsidR="00443CD5">
        <w:rPr>
          <w:rFonts w:cs="Arial"/>
          <w:spacing w:val="-2"/>
          <w:szCs w:val="22"/>
        </w:rPr>
        <w:t>#6200613</w:t>
      </w:r>
      <w:r w:rsidRPr="008F2BA0">
        <w:rPr>
          <w:rFonts w:cs="Arial"/>
          <w:color w:val="000000"/>
          <w:szCs w:val="22"/>
        </w:rPr>
        <w:t xml:space="preserve"> </w:t>
      </w:r>
      <w:r w:rsidRPr="008F2BA0">
        <w:rPr>
          <w:rFonts w:cs="Arial"/>
          <w:spacing w:val="-2"/>
          <w:szCs w:val="22"/>
        </w:rPr>
        <w:t>on the</w:t>
      </w:r>
      <w:r>
        <w:rPr>
          <w:rFonts w:cs="Arial"/>
          <w:spacing w:val="-2"/>
          <w:szCs w:val="22"/>
        </w:rPr>
        <w:t xml:space="preserve"> website’s Project Search page. </w:t>
      </w:r>
      <w:r w:rsidRPr="008F2BA0">
        <w:rPr>
          <w:rFonts w:cs="Arial"/>
          <w:spacing w:val="-2"/>
          <w:szCs w:val="22"/>
        </w:rPr>
        <w:t xml:space="preserve"> Please contact QuestCDN.com at 952-233-1632 or </w:t>
      </w:r>
      <w:hyperlink r:id="rId9" w:tooltip="blocked::mailto:info@questcdn.com" w:history="1">
        <w:r w:rsidRPr="008F2BA0">
          <w:rPr>
            <w:rFonts w:cs="Arial"/>
            <w:color w:val="0000FF"/>
            <w:spacing w:val="-2"/>
            <w:szCs w:val="22"/>
            <w:u w:val="single"/>
          </w:rPr>
          <w:t>info@questcdn.com</w:t>
        </w:r>
      </w:hyperlink>
      <w:r w:rsidRPr="008F2BA0">
        <w:rPr>
          <w:rFonts w:cs="Arial"/>
          <w:spacing w:val="-2"/>
          <w:szCs w:val="22"/>
        </w:rPr>
        <w:t xml:space="preserve"> for assistance in free membership registration, downloading, and working with this digital project information.  </w:t>
      </w:r>
    </w:p>
    <w:p w14:paraId="7F7629DE" w14:textId="77777777" w:rsidR="0082574B" w:rsidRPr="0082574B" w:rsidRDefault="0082574B" w:rsidP="0082574B">
      <w:pPr>
        <w:tabs>
          <w:tab w:val="left" w:pos="-720"/>
        </w:tabs>
        <w:suppressAutoHyphens/>
        <w:jc w:val="both"/>
        <w:rPr>
          <w:rFonts w:cs="Arial"/>
          <w:spacing w:val="-2"/>
          <w:szCs w:val="22"/>
        </w:rPr>
      </w:pPr>
    </w:p>
    <w:p w14:paraId="73311E89" w14:textId="39086EFE" w:rsidR="00852C3B" w:rsidRDefault="00852C3B" w:rsidP="005B2128">
      <w:pPr>
        <w:jc w:val="both"/>
        <w:rPr>
          <w:rFonts w:cs="Arial"/>
        </w:rPr>
      </w:pPr>
      <w:r>
        <w:rPr>
          <w:rFonts w:cs="Arial"/>
        </w:rPr>
        <w:t xml:space="preserve">Copies of the Bidding Documents may also be seen and examined at the office of the Engineer, </w:t>
      </w:r>
      <w:r>
        <w:rPr>
          <w:rFonts w:cs="Arial"/>
          <w:b/>
          <w:bCs/>
        </w:rPr>
        <w:t>Advanced Engineering and Environmental Services, Inc.</w:t>
      </w:r>
      <w:r>
        <w:rPr>
          <w:rFonts w:cs="Arial"/>
        </w:rPr>
        <w:t xml:space="preserve">, </w:t>
      </w:r>
      <w:r w:rsidR="00156162">
        <w:rPr>
          <w:rFonts w:cs="Arial"/>
        </w:rPr>
        <w:t>4170 28</w:t>
      </w:r>
      <w:r w:rsidR="00156162" w:rsidRPr="00156162">
        <w:rPr>
          <w:rFonts w:cs="Arial"/>
          <w:vertAlign w:val="superscript"/>
        </w:rPr>
        <w:t>th</w:t>
      </w:r>
      <w:r w:rsidR="00156162">
        <w:rPr>
          <w:rFonts w:cs="Arial"/>
        </w:rPr>
        <w:t xml:space="preserve"> Avenue South</w:t>
      </w:r>
      <w:r>
        <w:rPr>
          <w:rFonts w:cs="Arial"/>
        </w:rPr>
        <w:t xml:space="preserve">, </w:t>
      </w:r>
      <w:r w:rsidR="00156162">
        <w:rPr>
          <w:rFonts w:cs="Arial"/>
        </w:rPr>
        <w:t>Fargo</w:t>
      </w:r>
      <w:r>
        <w:rPr>
          <w:rFonts w:cs="Arial"/>
        </w:rPr>
        <w:t>, ND 58</w:t>
      </w:r>
      <w:r w:rsidR="00156162">
        <w:rPr>
          <w:rFonts w:cs="Arial"/>
        </w:rPr>
        <w:t>104</w:t>
      </w:r>
      <w:r>
        <w:rPr>
          <w:rFonts w:cs="Arial"/>
        </w:rPr>
        <w:t>.  The Bidding Documents are available in the form of printed plans and specifications and/or PDF compact discs (CDs) from Advanced Engineering and Environmental Services, Inc</w:t>
      </w:r>
      <w:r w:rsidRPr="00134F16">
        <w:rPr>
          <w:rFonts w:cs="Arial"/>
        </w:rPr>
        <w:t>.  The costs are $</w:t>
      </w:r>
      <w:r w:rsidR="006F0C20">
        <w:rPr>
          <w:rFonts w:cs="Arial"/>
        </w:rPr>
        <w:t>4</w:t>
      </w:r>
      <w:r>
        <w:rPr>
          <w:rFonts w:cs="Arial"/>
        </w:rPr>
        <w:t>0</w:t>
      </w:r>
      <w:r w:rsidRPr="00134F16">
        <w:rPr>
          <w:rFonts w:cs="Arial"/>
        </w:rPr>
        <w:t>.00 for CDs and $</w:t>
      </w:r>
      <w:r w:rsidR="006F0C20">
        <w:rPr>
          <w:rFonts w:cs="Arial"/>
        </w:rPr>
        <w:t>200</w:t>
      </w:r>
      <w:r w:rsidRPr="00134F16">
        <w:rPr>
          <w:rFonts w:cs="Arial"/>
        </w:rPr>
        <w:t>.00 for printed documents,</w:t>
      </w:r>
      <w:r>
        <w:rPr>
          <w:rFonts w:cs="Arial"/>
        </w:rPr>
        <w:t xml:space="preserve"> for each set of Documents obtained.  Payment for Bidding Documents is </w:t>
      </w:r>
      <w:r>
        <w:rPr>
          <w:rFonts w:cs="Arial"/>
          <w:b/>
          <w:u w:val="single"/>
        </w:rPr>
        <w:t>NON-REFUNDABLE</w:t>
      </w:r>
      <w:r>
        <w:rPr>
          <w:rFonts w:cs="Arial"/>
        </w:rPr>
        <w:t xml:space="preserve">.  All Work shall be done according to the Bidding Documents.  Bidding Documents may also be examined at the offices of AE2S in Bismarck, </w:t>
      </w:r>
      <w:r w:rsidR="006E2084">
        <w:rPr>
          <w:rFonts w:cs="Arial"/>
        </w:rPr>
        <w:t xml:space="preserve">Grand Forks, </w:t>
      </w:r>
      <w:r>
        <w:rPr>
          <w:rFonts w:cs="Arial"/>
        </w:rPr>
        <w:t xml:space="preserve">and </w:t>
      </w:r>
      <w:r w:rsidR="002957CB">
        <w:rPr>
          <w:rFonts w:cs="Arial"/>
        </w:rPr>
        <w:t>Williston</w:t>
      </w:r>
      <w:r>
        <w:rPr>
          <w:rFonts w:cs="Arial"/>
        </w:rPr>
        <w:t>, N</w:t>
      </w:r>
      <w:r w:rsidR="00804734">
        <w:rPr>
          <w:rFonts w:cs="Arial"/>
        </w:rPr>
        <w:t>D; Moorhead and Maple Grove, MN</w:t>
      </w:r>
      <w:r w:rsidR="006E2084">
        <w:rPr>
          <w:rFonts w:cs="Arial"/>
        </w:rPr>
        <w:t>,</w:t>
      </w:r>
      <w:r w:rsidR="002830CA">
        <w:rPr>
          <w:rFonts w:cs="Arial"/>
        </w:rPr>
        <w:t xml:space="preserve"> and</w:t>
      </w:r>
      <w:r>
        <w:rPr>
          <w:rFonts w:cs="Arial"/>
        </w:rPr>
        <w:t xml:space="preserve"> </w:t>
      </w:r>
      <w:r w:rsidR="002830CA">
        <w:rPr>
          <w:rFonts w:cs="Arial"/>
        </w:rPr>
        <w:t>B</w:t>
      </w:r>
      <w:r w:rsidR="006E2084">
        <w:rPr>
          <w:rFonts w:cs="Arial"/>
        </w:rPr>
        <w:t>uilders’</w:t>
      </w:r>
      <w:r>
        <w:rPr>
          <w:rFonts w:cs="Arial"/>
        </w:rPr>
        <w:t xml:space="preserve"> exchanges in Grand Forks, Bismarck, Minot, </w:t>
      </w:r>
      <w:r w:rsidR="002957CB">
        <w:rPr>
          <w:rFonts w:cs="Arial"/>
        </w:rPr>
        <w:t xml:space="preserve">Grand Forks, </w:t>
      </w:r>
      <w:r>
        <w:rPr>
          <w:rFonts w:cs="Arial"/>
        </w:rPr>
        <w:t>and Fargo, ND</w:t>
      </w:r>
      <w:r w:rsidR="002957CB">
        <w:rPr>
          <w:rFonts w:cs="Arial"/>
        </w:rPr>
        <w:t>,</w:t>
      </w:r>
      <w:r w:rsidR="00404FEA">
        <w:rPr>
          <w:rFonts w:cs="Arial"/>
        </w:rPr>
        <w:t xml:space="preserve"> in Rapid City, SD,</w:t>
      </w:r>
      <w:r w:rsidR="002957CB">
        <w:rPr>
          <w:rFonts w:cs="Arial"/>
        </w:rPr>
        <w:t xml:space="preserve"> and in Minneapolis, MN</w:t>
      </w:r>
      <w:r>
        <w:rPr>
          <w:rFonts w:cs="Arial"/>
        </w:rPr>
        <w:t>.</w:t>
      </w:r>
    </w:p>
    <w:p w14:paraId="3E6D5565" w14:textId="77777777" w:rsidR="00852C3B" w:rsidRDefault="00852C3B" w:rsidP="00FC4DB5">
      <w:pPr>
        <w:pStyle w:val="BodyText"/>
        <w:rPr>
          <w:rFonts w:cs="Arial"/>
        </w:rPr>
      </w:pPr>
    </w:p>
    <w:p w14:paraId="0371E5A0" w14:textId="77777777" w:rsidR="00852C3B" w:rsidRPr="00F86A5A" w:rsidRDefault="00852C3B" w:rsidP="00852C3B">
      <w:pPr>
        <w:tabs>
          <w:tab w:val="left" w:pos="-720"/>
        </w:tabs>
        <w:suppressAutoHyphens/>
        <w:jc w:val="both"/>
        <w:rPr>
          <w:spacing w:val="-2"/>
        </w:rPr>
      </w:pPr>
      <w:r w:rsidRPr="00F86A5A">
        <w:rPr>
          <w:spacing w:val="-2"/>
        </w:rPr>
        <w:t>The work for each contract must be completed no later than the following:</w:t>
      </w:r>
    </w:p>
    <w:p w14:paraId="37C2A528" w14:textId="77777777" w:rsidR="00F86A5A" w:rsidRDefault="00F86A5A" w:rsidP="00F86A5A">
      <w:pPr>
        <w:tabs>
          <w:tab w:val="right" w:pos="-720"/>
          <w:tab w:val="left" w:pos="7200"/>
        </w:tabs>
        <w:suppressAutoHyphens/>
        <w:jc w:val="both"/>
        <w:rPr>
          <w:spacing w:val="-2"/>
        </w:rPr>
      </w:pPr>
    </w:p>
    <w:p w14:paraId="520A25CE" w14:textId="3E987196" w:rsidR="00F86A5A" w:rsidRDefault="00425F6D" w:rsidP="00F86A5A">
      <w:pPr>
        <w:tabs>
          <w:tab w:val="right" w:pos="-720"/>
          <w:tab w:val="left" w:pos="7200"/>
        </w:tabs>
        <w:suppressAutoHyphens/>
        <w:jc w:val="both"/>
        <w:rPr>
          <w:spacing w:val="-2"/>
        </w:rPr>
      </w:pPr>
      <w:r w:rsidRPr="00F86A5A">
        <w:rPr>
          <w:spacing w:val="-2"/>
        </w:rPr>
        <w:t>Substantial Completion</w:t>
      </w:r>
      <w:r w:rsidR="001F60EC">
        <w:rPr>
          <w:spacing w:val="-2"/>
        </w:rPr>
        <w:t>:</w:t>
      </w:r>
      <w:r w:rsidRPr="00F86A5A">
        <w:rPr>
          <w:spacing w:val="-2"/>
        </w:rPr>
        <w:tab/>
      </w:r>
      <w:r w:rsidR="00680810">
        <w:rPr>
          <w:spacing w:val="-2"/>
        </w:rPr>
        <w:t>November</w:t>
      </w:r>
      <w:r w:rsidR="00F86A5A" w:rsidRPr="000E7790">
        <w:rPr>
          <w:spacing w:val="-2"/>
        </w:rPr>
        <w:t xml:space="preserve"> 1</w:t>
      </w:r>
      <w:r w:rsidR="007E5C4F" w:rsidRPr="000E7790">
        <w:rPr>
          <w:spacing w:val="-2"/>
        </w:rPr>
        <w:t>, 201</w:t>
      </w:r>
      <w:r w:rsidR="00B82148" w:rsidRPr="000E7790">
        <w:rPr>
          <w:spacing w:val="-2"/>
        </w:rPr>
        <w:t>9</w:t>
      </w:r>
    </w:p>
    <w:p w14:paraId="6A593B35" w14:textId="63F92E42" w:rsidR="00605A51" w:rsidRPr="00425F6D" w:rsidRDefault="00852C3B" w:rsidP="00F86A5A">
      <w:pPr>
        <w:tabs>
          <w:tab w:val="right" w:pos="-720"/>
          <w:tab w:val="left" w:pos="7200"/>
        </w:tabs>
        <w:suppressAutoHyphens/>
        <w:jc w:val="both"/>
        <w:rPr>
          <w:spacing w:val="-2"/>
        </w:rPr>
      </w:pPr>
      <w:r w:rsidRPr="00F86A5A">
        <w:rPr>
          <w:spacing w:val="-2"/>
        </w:rPr>
        <w:t>Final Completion:</w:t>
      </w:r>
      <w:r w:rsidR="00425F6D" w:rsidRPr="00F86A5A">
        <w:rPr>
          <w:spacing w:val="-2"/>
        </w:rPr>
        <w:tab/>
      </w:r>
      <w:r w:rsidR="00680810">
        <w:rPr>
          <w:spacing w:val="-2"/>
        </w:rPr>
        <w:t>November</w:t>
      </w:r>
      <w:r w:rsidR="00B82148" w:rsidRPr="000E7790">
        <w:rPr>
          <w:spacing w:val="-2"/>
        </w:rPr>
        <w:t xml:space="preserve"> </w:t>
      </w:r>
      <w:r w:rsidR="00680810">
        <w:rPr>
          <w:spacing w:val="-2"/>
        </w:rPr>
        <w:t>30</w:t>
      </w:r>
      <w:r w:rsidR="00605A51" w:rsidRPr="000E7790">
        <w:rPr>
          <w:spacing w:val="-2"/>
        </w:rPr>
        <w:t>, 201</w:t>
      </w:r>
      <w:r w:rsidR="00B82148" w:rsidRPr="000E7790">
        <w:rPr>
          <w:spacing w:val="-2"/>
        </w:rPr>
        <w:t>9</w:t>
      </w:r>
    </w:p>
    <w:p w14:paraId="7C414541" w14:textId="77777777" w:rsidR="00131F6A" w:rsidRDefault="00131F6A" w:rsidP="00852C3B">
      <w:pPr>
        <w:pStyle w:val="BodyText"/>
      </w:pPr>
    </w:p>
    <w:p w14:paraId="6F0AC91E" w14:textId="77777777" w:rsidR="00852C3B" w:rsidRDefault="00852C3B" w:rsidP="00852C3B">
      <w:pPr>
        <w:pStyle w:val="BodyText"/>
      </w:pPr>
      <w:r>
        <w:t>All Bids will be made on the basis of cash payment for such work.  After Bid opening, the Owner will return Bid security of all except the three lowest responsible Bidders.  When the Contract is awarded, the remaining unsuccessful Bidder's Bonds will be returned.  The Owner reserves the right to reject any or all Bids, and further reserves the right to award the Contract in the best interests of the Owner.  The Owner reserves the right to hold the three (3) low Bids for a period of forty-five (45) days after the date of the Bid opening to complete financial arrangements.</w:t>
      </w:r>
    </w:p>
    <w:p w14:paraId="0BD28381" w14:textId="77777777" w:rsidR="00852C3B" w:rsidRDefault="00852C3B" w:rsidP="00852C3B">
      <w:pPr>
        <w:pStyle w:val="BodyText"/>
      </w:pPr>
    </w:p>
    <w:p w14:paraId="260BAC3B" w14:textId="1890F1B0" w:rsidR="00852C3B" w:rsidRDefault="00852C3B" w:rsidP="00852C3B">
      <w:pPr>
        <w:pStyle w:val="BodyText"/>
      </w:pPr>
      <w:r w:rsidRPr="000E7790">
        <w:t xml:space="preserve">Dated this </w:t>
      </w:r>
      <w:r w:rsidR="00EE18D5" w:rsidRPr="00EE18D5">
        <w:t>2</w:t>
      </w:r>
      <w:r w:rsidR="00C41C8E" w:rsidRPr="00EE18D5">
        <w:t>5</w:t>
      </w:r>
      <w:r w:rsidR="003D4B68" w:rsidRPr="00EE18D5">
        <w:rPr>
          <w:vertAlign w:val="superscript"/>
        </w:rPr>
        <w:t>th</w:t>
      </w:r>
      <w:r w:rsidR="00A079AF" w:rsidRPr="00EE18D5">
        <w:t xml:space="preserve"> </w:t>
      </w:r>
      <w:r w:rsidRPr="00EE18D5">
        <w:t xml:space="preserve">day of </w:t>
      </w:r>
      <w:r w:rsidR="00C41C8E" w:rsidRPr="00EE18D5">
        <w:t xml:space="preserve">March </w:t>
      </w:r>
      <w:r w:rsidR="00FF1635" w:rsidRPr="00EE18D5">
        <w:t>201</w:t>
      </w:r>
      <w:r w:rsidR="00C41C8E" w:rsidRPr="00EE18D5">
        <w:t>9</w:t>
      </w:r>
      <w:r w:rsidRPr="00EE18D5">
        <w:t>.</w:t>
      </w:r>
    </w:p>
    <w:p w14:paraId="28DB0809" w14:textId="77777777" w:rsidR="00852C3B" w:rsidRDefault="00852C3B" w:rsidP="00852C3B">
      <w:pPr>
        <w:tabs>
          <w:tab w:val="left" w:pos="5040"/>
        </w:tabs>
        <w:suppressAutoHyphens/>
        <w:rPr>
          <w:spacing w:val="-2"/>
        </w:rPr>
      </w:pPr>
    </w:p>
    <w:p w14:paraId="75D00860" w14:textId="77777777" w:rsidR="00852C3B" w:rsidRDefault="00852C3B" w:rsidP="00852C3B">
      <w:pPr>
        <w:tabs>
          <w:tab w:val="left" w:pos="5040"/>
        </w:tabs>
        <w:suppressAutoHyphens/>
        <w:rPr>
          <w:spacing w:val="-2"/>
        </w:rPr>
      </w:pPr>
      <w:r>
        <w:rPr>
          <w:spacing w:val="-2"/>
        </w:rPr>
        <w:t xml:space="preserve">By:  </w:t>
      </w:r>
      <w:r w:rsidR="000C0035">
        <w:rPr>
          <w:spacing w:val="-2"/>
          <w:u w:val="single"/>
        </w:rPr>
        <w:t>/s/</w:t>
      </w:r>
      <w:r>
        <w:rPr>
          <w:spacing w:val="-2"/>
          <w:u w:val="single"/>
        </w:rPr>
        <w:t xml:space="preserve"> </w:t>
      </w:r>
      <w:r w:rsidR="001F60EC">
        <w:rPr>
          <w:spacing w:val="-2"/>
          <w:u w:val="single"/>
        </w:rPr>
        <w:t>Steve Sprague, City Auditor</w:t>
      </w:r>
    </w:p>
    <w:p w14:paraId="48DE332D" w14:textId="77777777" w:rsidR="0084353E" w:rsidRPr="00FF1635" w:rsidRDefault="001F60EC" w:rsidP="00FF1635">
      <w:pPr>
        <w:pStyle w:val="BodyText"/>
        <w:tabs>
          <w:tab w:val="left" w:pos="5040"/>
        </w:tabs>
      </w:pPr>
      <w:r>
        <w:t>Fargo, North Dakota</w:t>
      </w:r>
    </w:p>
    <w:sectPr w:rsidR="0084353E" w:rsidRPr="00FF1635" w:rsidSect="000C7F2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33D74" w14:textId="77777777" w:rsidR="001B0DDB" w:rsidRDefault="001B0DDB" w:rsidP="002D23AA">
      <w:r>
        <w:separator/>
      </w:r>
    </w:p>
  </w:endnote>
  <w:endnote w:type="continuationSeparator" w:id="0">
    <w:p w14:paraId="5BD5CF53" w14:textId="77777777" w:rsidR="001B0DDB" w:rsidRDefault="001B0DDB" w:rsidP="002D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AE804" w14:textId="77777777" w:rsidR="00CC49A4" w:rsidRDefault="00CC4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9B1F" w14:textId="5B73C650" w:rsidR="00DE068D" w:rsidRPr="002D23AA" w:rsidRDefault="00932A3F" w:rsidP="002D23AA">
    <w:pPr>
      <w:pStyle w:val="Footer"/>
      <w:jc w:val="center"/>
      <w:rPr>
        <w:rFonts w:cs="Arial"/>
        <w:szCs w:val="22"/>
      </w:rPr>
    </w:pPr>
    <w:r>
      <w:rPr>
        <w:rFonts w:cs="Arial"/>
        <w:szCs w:val="22"/>
      </w:rPr>
      <w:t>00 11 13</w:t>
    </w:r>
    <w:r w:rsidR="00DE068D">
      <w:rPr>
        <w:rFonts w:cs="Arial"/>
        <w:szCs w:val="22"/>
      </w:rPr>
      <w:t xml:space="preserve"> - </w:t>
    </w:r>
    <w:r w:rsidR="009A57C6" w:rsidRPr="002D23AA">
      <w:rPr>
        <w:rFonts w:cs="Arial"/>
        <w:szCs w:val="22"/>
      </w:rPr>
      <w:fldChar w:fldCharType="begin"/>
    </w:r>
    <w:r w:rsidR="00DE068D" w:rsidRPr="002D23AA">
      <w:rPr>
        <w:rFonts w:cs="Arial"/>
        <w:szCs w:val="22"/>
      </w:rPr>
      <w:instrText xml:space="preserve"> PAGE   \* MERGEFORMAT </w:instrText>
    </w:r>
    <w:r w:rsidR="009A57C6" w:rsidRPr="002D23AA">
      <w:rPr>
        <w:rFonts w:cs="Arial"/>
        <w:szCs w:val="22"/>
      </w:rPr>
      <w:fldChar w:fldCharType="separate"/>
    </w:r>
    <w:r w:rsidR="00785B5D">
      <w:rPr>
        <w:rFonts w:cs="Arial"/>
        <w:noProof/>
        <w:szCs w:val="22"/>
      </w:rPr>
      <w:t>1</w:t>
    </w:r>
    <w:r w:rsidR="009A57C6" w:rsidRPr="002D23AA">
      <w:rPr>
        <w:rFonts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AE3E" w14:textId="77777777" w:rsidR="00CC49A4" w:rsidRDefault="00CC4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3F138" w14:textId="77777777" w:rsidR="001B0DDB" w:rsidRDefault="001B0DDB" w:rsidP="002D23AA">
      <w:r>
        <w:separator/>
      </w:r>
    </w:p>
  </w:footnote>
  <w:footnote w:type="continuationSeparator" w:id="0">
    <w:p w14:paraId="7980FD47" w14:textId="77777777" w:rsidR="001B0DDB" w:rsidRDefault="001B0DDB" w:rsidP="002D2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43581" w14:textId="77777777" w:rsidR="00CC49A4" w:rsidRDefault="00CC4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0839" w14:textId="5324EC9F" w:rsidR="00CC49A4" w:rsidRDefault="00CC4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B5B25" w14:textId="77777777" w:rsidR="00CC49A4" w:rsidRDefault="00CC4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E2C0E"/>
    <w:multiLevelType w:val="hybridMultilevel"/>
    <w:tmpl w:val="B02E62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803681"/>
    <w:multiLevelType w:val="hybridMultilevel"/>
    <w:tmpl w:val="80E44F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913B08"/>
    <w:multiLevelType w:val="singleLevel"/>
    <w:tmpl w:val="BFF841B2"/>
    <w:lvl w:ilvl="0">
      <w:start w:val="1"/>
      <w:numFmt w:val="decimal"/>
      <w:lvlText w:val="%1."/>
      <w:lvlJc w:val="left"/>
      <w:pPr>
        <w:tabs>
          <w:tab w:val="num" w:pos="1440"/>
        </w:tabs>
        <w:ind w:left="1440" w:hanging="720"/>
      </w:pPr>
      <w:rPr>
        <w:rFonts w:hint="default"/>
      </w:rPr>
    </w:lvl>
  </w:abstractNum>
  <w:abstractNum w:abstractNumId="3" w15:restartNumberingAfterBreak="0">
    <w:nsid w:val="55D758B1"/>
    <w:multiLevelType w:val="hybridMultilevel"/>
    <w:tmpl w:val="B02E62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4D"/>
    <w:rsid w:val="00002CB6"/>
    <w:rsid w:val="00014A17"/>
    <w:rsid w:val="00025770"/>
    <w:rsid w:val="00025ED5"/>
    <w:rsid w:val="0003267C"/>
    <w:rsid w:val="00057AE4"/>
    <w:rsid w:val="000822B1"/>
    <w:rsid w:val="000A576F"/>
    <w:rsid w:val="000C0035"/>
    <w:rsid w:val="000C1B4E"/>
    <w:rsid w:val="000C7F2A"/>
    <w:rsid w:val="000E09D2"/>
    <w:rsid w:val="000E7790"/>
    <w:rsid w:val="00114772"/>
    <w:rsid w:val="00131F6A"/>
    <w:rsid w:val="00156162"/>
    <w:rsid w:val="0018539F"/>
    <w:rsid w:val="001A6F60"/>
    <w:rsid w:val="001B0DDB"/>
    <w:rsid w:val="001E76F7"/>
    <w:rsid w:val="001F60EC"/>
    <w:rsid w:val="002047D7"/>
    <w:rsid w:val="00247589"/>
    <w:rsid w:val="00252C9D"/>
    <w:rsid w:val="002830CA"/>
    <w:rsid w:val="002844D0"/>
    <w:rsid w:val="00294694"/>
    <w:rsid w:val="002957CB"/>
    <w:rsid w:val="002C402F"/>
    <w:rsid w:val="002D23AA"/>
    <w:rsid w:val="002F028F"/>
    <w:rsid w:val="00300D86"/>
    <w:rsid w:val="00303D85"/>
    <w:rsid w:val="00317F69"/>
    <w:rsid w:val="00380C2A"/>
    <w:rsid w:val="003A2EFA"/>
    <w:rsid w:val="003C1C56"/>
    <w:rsid w:val="003C2935"/>
    <w:rsid w:val="003C29E7"/>
    <w:rsid w:val="003D4B68"/>
    <w:rsid w:val="00404FEA"/>
    <w:rsid w:val="00414CCF"/>
    <w:rsid w:val="00425F6D"/>
    <w:rsid w:val="00433E7A"/>
    <w:rsid w:val="00443CD5"/>
    <w:rsid w:val="00456137"/>
    <w:rsid w:val="004631C9"/>
    <w:rsid w:val="00470FAB"/>
    <w:rsid w:val="00483DAC"/>
    <w:rsid w:val="004F7F83"/>
    <w:rsid w:val="00521A72"/>
    <w:rsid w:val="00550417"/>
    <w:rsid w:val="005847C6"/>
    <w:rsid w:val="00592B12"/>
    <w:rsid w:val="005B2128"/>
    <w:rsid w:val="005C3A53"/>
    <w:rsid w:val="005C41C2"/>
    <w:rsid w:val="005C6581"/>
    <w:rsid w:val="005D2DDC"/>
    <w:rsid w:val="005D2F4D"/>
    <w:rsid w:val="00605A51"/>
    <w:rsid w:val="00650B0E"/>
    <w:rsid w:val="0066693C"/>
    <w:rsid w:val="00680810"/>
    <w:rsid w:val="006A2DA1"/>
    <w:rsid w:val="006B193C"/>
    <w:rsid w:val="006C1371"/>
    <w:rsid w:val="006E2084"/>
    <w:rsid w:val="006F0C20"/>
    <w:rsid w:val="00721EB0"/>
    <w:rsid w:val="0073520F"/>
    <w:rsid w:val="00740213"/>
    <w:rsid w:val="007557D7"/>
    <w:rsid w:val="007807FA"/>
    <w:rsid w:val="00785B5D"/>
    <w:rsid w:val="007C70B3"/>
    <w:rsid w:val="007E2313"/>
    <w:rsid w:val="007E5C4F"/>
    <w:rsid w:val="00804734"/>
    <w:rsid w:val="00824D5E"/>
    <w:rsid w:val="0082574B"/>
    <w:rsid w:val="00842A48"/>
    <w:rsid w:val="0084353E"/>
    <w:rsid w:val="00850C9E"/>
    <w:rsid w:val="00852C3B"/>
    <w:rsid w:val="00875862"/>
    <w:rsid w:val="00880AC9"/>
    <w:rsid w:val="00883B27"/>
    <w:rsid w:val="0089687B"/>
    <w:rsid w:val="008D6052"/>
    <w:rsid w:val="00901877"/>
    <w:rsid w:val="0090615A"/>
    <w:rsid w:val="00921373"/>
    <w:rsid w:val="00932A3F"/>
    <w:rsid w:val="00933095"/>
    <w:rsid w:val="0095475F"/>
    <w:rsid w:val="009565F9"/>
    <w:rsid w:val="00962709"/>
    <w:rsid w:val="00963F71"/>
    <w:rsid w:val="009811B7"/>
    <w:rsid w:val="009A57C6"/>
    <w:rsid w:val="009B7F0C"/>
    <w:rsid w:val="009E21F5"/>
    <w:rsid w:val="009E5B45"/>
    <w:rsid w:val="00A04CDE"/>
    <w:rsid w:val="00A079AF"/>
    <w:rsid w:val="00A62419"/>
    <w:rsid w:val="00AA7F89"/>
    <w:rsid w:val="00AB55BD"/>
    <w:rsid w:val="00AB778B"/>
    <w:rsid w:val="00AD0EFA"/>
    <w:rsid w:val="00AE545B"/>
    <w:rsid w:val="00AF3E7B"/>
    <w:rsid w:val="00B35D2B"/>
    <w:rsid w:val="00B60620"/>
    <w:rsid w:val="00B6194C"/>
    <w:rsid w:val="00B6593E"/>
    <w:rsid w:val="00B82148"/>
    <w:rsid w:val="00B85B5C"/>
    <w:rsid w:val="00B91CD8"/>
    <w:rsid w:val="00BA35B3"/>
    <w:rsid w:val="00BB33D7"/>
    <w:rsid w:val="00BF43F6"/>
    <w:rsid w:val="00C335C7"/>
    <w:rsid w:val="00C41C8E"/>
    <w:rsid w:val="00C7059B"/>
    <w:rsid w:val="00C72E15"/>
    <w:rsid w:val="00C73D2B"/>
    <w:rsid w:val="00C817C2"/>
    <w:rsid w:val="00CC49A4"/>
    <w:rsid w:val="00CC6563"/>
    <w:rsid w:val="00D77803"/>
    <w:rsid w:val="00D8223C"/>
    <w:rsid w:val="00D93615"/>
    <w:rsid w:val="00DC6278"/>
    <w:rsid w:val="00DE068D"/>
    <w:rsid w:val="00DF6107"/>
    <w:rsid w:val="00DF6437"/>
    <w:rsid w:val="00E144C7"/>
    <w:rsid w:val="00E24F1D"/>
    <w:rsid w:val="00E549E9"/>
    <w:rsid w:val="00E54C5F"/>
    <w:rsid w:val="00E73F47"/>
    <w:rsid w:val="00E749C5"/>
    <w:rsid w:val="00E95EC5"/>
    <w:rsid w:val="00ED305C"/>
    <w:rsid w:val="00EE0DAC"/>
    <w:rsid w:val="00EE18D5"/>
    <w:rsid w:val="00EE35FE"/>
    <w:rsid w:val="00EE4D71"/>
    <w:rsid w:val="00F3564D"/>
    <w:rsid w:val="00F44E26"/>
    <w:rsid w:val="00F64147"/>
    <w:rsid w:val="00F723AA"/>
    <w:rsid w:val="00F8014E"/>
    <w:rsid w:val="00F86A5A"/>
    <w:rsid w:val="00FA025F"/>
    <w:rsid w:val="00FB0E29"/>
    <w:rsid w:val="00FC4B60"/>
    <w:rsid w:val="00FC4DB5"/>
    <w:rsid w:val="00FF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DEA63"/>
  <w15:docId w15:val="{5EC86C7E-0898-4EF3-BBCA-11ED55C8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B5"/>
    <w:pPr>
      <w:widowControl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353E"/>
    <w:pPr>
      <w:tabs>
        <w:tab w:val="center" w:pos="4680"/>
      </w:tabs>
      <w:suppressAutoHyphens/>
      <w:jc w:val="center"/>
    </w:pPr>
    <w:rPr>
      <w:b/>
      <w:spacing w:val="-2"/>
      <w:u w:val="single"/>
    </w:rPr>
  </w:style>
  <w:style w:type="character" w:customStyle="1" w:styleId="TitleChar">
    <w:name w:val="Title Char"/>
    <w:basedOn w:val="DefaultParagraphFont"/>
    <w:link w:val="Title"/>
    <w:rsid w:val="0084353E"/>
    <w:rPr>
      <w:rFonts w:ascii="Arial" w:eastAsia="Times New Roman" w:hAnsi="Arial" w:cs="Times New Roman"/>
      <w:b/>
      <w:spacing w:val="-2"/>
      <w:szCs w:val="20"/>
      <w:u w:val="single"/>
    </w:rPr>
  </w:style>
  <w:style w:type="paragraph" w:styleId="BodyText">
    <w:name w:val="Body Text"/>
    <w:basedOn w:val="Normal"/>
    <w:link w:val="BodyTextChar"/>
    <w:rsid w:val="0084353E"/>
    <w:pPr>
      <w:tabs>
        <w:tab w:val="left" w:pos="-720"/>
      </w:tabs>
      <w:suppressAutoHyphens/>
      <w:jc w:val="both"/>
    </w:pPr>
    <w:rPr>
      <w:spacing w:val="-2"/>
    </w:rPr>
  </w:style>
  <w:style w:type="character" w:customStyle="1" w:styleId="BodyTextChar">
    <w:name w:val="Body Text Char"/>
    <w:basedOn w:val="DefaultParagraphFont"/>
    <w:link w:val="BodyText"/>
    <w:rsid w:val="0084353E"/>
    <w:rPr>
      <w:rFonts w:ascii="Arial" w:eastAsia="Times New Roman" w:hAnsi="Arial" w:cs="Times New Roman"/>
      <w:spacing w:val="-2"/>
      <w:szCs w:val="20"/>
    </w:rPr>
  </w:style>
  <w:style w:type="paragraph" w:styleId="Header">
    <w:name w:val="header"/>
    <w:basedOn w:val="Normal"/>
    <w:link w:val="HeaderChar"/>
    <w:uiPriority w:val="99"/>
    <w:unhideWhenUsed/>
    <w:rsid w:val="002D23AA"/>
    <w:pPr>
      <w:tabs>
        <w:tab w:val="center" w:pos="4680"/>
        <w:tab w:val="right" w:pos="9360"/>
      </w:tabs>
    </w:pPr>
  </w:style>
  <w:style w:type="character" w:customStyle="1" w:styleId="HeaderChar">
    <w:name w:val="Header Char"/>
    <w:basedOn w:val="DefaultParagraphFont"/>
    <w:link w:val="Header"/>
    <w:uiPriority w:val="99"/>
    <w:rsid w:val="002D23AA"/>
    <w:rPr>
      <w:rFonts w:ascii="Courier New" w:eastAsia="Times New Roman" w:hAnsi="Courier New" w:cs="Times New Roman"/>
      <w:sz w:val="24"/>
      <w:szCs w:val="20"/>
    </w:rPr>
  </w:style>
  <w:style w:type="paragraph" w:styleId="Footer">
    <w:name w:val="footer"/>
    <w:basedOn w:val="Normal"/>
    <w:link w:val="FooterChar"/>
    <w:uiPriority w:val="99"/>
    <w:unhideWhenUsed/>
    <w:rsid w:val="002D23AA"/>
    <w:pPr>
      <w:tabs>
        <w:tab w:val="center" w:pos="4680"/>
        <w:tab w:val="right" w:pos="9360"/>
      </w:tabs>
    </w:pPr>
  </w:style>
  <w:style w:type="character" w:customStyle="1" w:styleId="FooterChar">
    <w:name w:val="Footer Char"/>
    <w:basedOn w:val="DefaultParagraphFont"/>
    <w:link w:val="Footer"/>
    <w:uiPriority w:val="99"/>
    <w:rsid w:val="002D23AA"/>
    <w:rPr>
      <w:rFonts w:ascii="Courier New" w:eastAsia="Times New Roman" w:hAnsi="Courier New" w:cs="Times New Roman"/>
      <w:sz w:val="24"/>
      <w:szCs w:val="20"/>
    </w:rPr>
  </w:style>
  <w:style w:type="paragraph" w:styleId="ListParagraph">
    <w:name w:val="List Paragraph"/>
    <w:basedOn w:val="Normal"/>
    <w:uiPriority w:val="34"/>
    <w:qFormat/>
    <w:rsid w:val="007E5C4F"/>
    <w:pPr>
      <w:ind w:left="720"/>
      <w:contextualSpacing/>
    </w:pPr>
  </w:style>
  <w:style w:type="paragraph" w:styleId="BodyText2">
    <w:name w:val="Body Text 2"/>
    <w:basedOn w:val="Normal"/>
    <w:link w:val="BodyText2Char"/>
    <w:uiPriority w:val="99"/>
    <w:semiHidden/>
    <w:unhideWhenUsed/>
    <w:rsid w:val="00AB778B"/>
    <w:pPr>
      <w:spacing w:after="120" w:line="480" w:lineRule="auto"/>
    </w:pPr>
  </w:style>
  <w:style w:type="character" w:customStyle="1" w:styleId="BodyText2Char">
    <w:name w:val="Body Text 2 Char"/>
    <w:basedOn w:val="DefaultParagraphFont"/>
    <w:link w:val="BodyText2"/>
    <w:uiPriority w:val="99"/>
    <w:semiHidden/>
    <w:rsid w:val="00AB778B"/>
    <w:rPr>
      <w:rFonts w:ascii="Arial" w:eastAsia="Times New Roman" w:hAnsi="Arial" w:cs="Times New Roman"/>
      <w:szCs w:val="20"/>
    </w:rPr>
  </w:style>
  <w:style w:type="paragraph" w:customStyle="1" w:styleId="Spec4">
    <w:name w:val="Spec4"/>
    <w:basedOn w:val="Normal"/>
    <w:autoRedefine/>
    <w:rsid w:val="00AB778B"/>
    <w:pPr>
      <w:autoSpaceDE w:val="0"/>
      <w:autoSpaceDN w:val="0"/>
      <w:adjustRightInd w:val="0"/>
    </w:pPr>
    <w:rPr>
      <w:spacing w:val="-2"/>
      <w:szCs w:val="24"/>
    </w:rPr>
  </w:style>
  <w:style w:type="character" w:customStyle="1" w:styleId="subhead">
    <w:name w:val="subhead"/>
    <w:basedOn w:val="DefaultParagraphFont"/>
    <w:rsid w:val="00850C9E"/>
  </w:style>
  <w:style w:type="character" w:styleId="CommentReference">
    <w:name w:val="annotation reference"/>
    <w:basedOn w:val="DefaultParagraphFont"/>
    <w:uiPriority w:val="99"/>
    <w:semiHidden/>
    <w:unhideWhenUsed/>
    <w:rsid w:val="001F60EC"/>
    <w:rPr>
      <w:sz w:val="16"/>
      <w:szCs w:val="16"/>
    </w:rPr>
  </w:style>
  <w:style w:type="paragraph" w:styleId="CommentText">
    <w:name w:val="annotation text"/>
    <w:basedOn w:val="Normal"/>
    <w:link w:val="CommentTextChar"/>
    <w:uiPriority w:val="99"/>
    <w:semiHidden/>
    <w:unhideWhenUsed/>
    <w:rsid w:val="001F60EC"/>
    <w:rPr>
      <w:sz w:val="20"/>
    </w:rPr>
  </w:style>
  <w:style w:type="character" w:customStyle="1" w:styleId="CommentTextChar">
    <w:name w:val="Comment Text Char"/>
    <w:basedOn w:val="DefaultParagraphFont"/>
    <w:link w:val="CommentText"/>
    <w:uiPriority w:val="99"/>
    <w:semiHidden/>
    <w:rsid w:val="001F60E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60EC"/>
    <w:rPr>
      <w:b/>
      <w:bCs/>
    </w:rPr>
  </w:style>
  <w:style w:type="character" w:customStyle="1" w:styleId="CommentSubjectChar">
    <w:name w:val="Comment Subject Char"/>
    <w:basedOn w:val="CommentTextChar"/>
    <w:link w:val="CommentSubject"/>
    <w:uiPriority w:val="99"/>
    <w:semiHidden/>
    <w:rsid w:val="001F60E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F6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0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stcd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questcd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2BC68-9F46-4298-B5D8-6F8CDEB4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rgrubb</dc:creator>
  <cp:lastModifiedBy>Jill Pagel</cp:lastModifiedBy>
  <cp:revision>2</cp:revision>
  <cp:lastPrinted>2019-03-25T14:44:00Z</cp:lastPrinted>
  <dcterms:created xsi:type="dcterms:W3CDTF">2019-04-08T19:27:00Z</dcterms:created>
  <dcterms:modified xsi:type="dcterms:W3CDTF">2019-04-08T19:27:00Z</dcterms:modified>
</cp:coreProperties>
</file>